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4AFF" w14:textId="77777777" w:rsidR="00D411FC" w:rsidRDefault="00154A95" w:rsidP="006B6102">
      <w:pPr>
        <w:contextualSpacing/>
        <w:jc w:val="center"/>
        <w:rPr>
          <w:rFonts w:ascii="Tahoma" w:hAnsi="Tahoma" w:cs="Tahoma"/>
          <w:b/>
          <w:bCs/>
          <w:sz w:val="20"/>
          <w:szCs w:val="20"/>
        </w:rPr>
      </w:pPr>
      <w:r>
        <w:rPr>
          <w:rFonts w:ascii="Tahoma" w:hAnsi="Tahoma" w:cs="Tahoma"/>
          <w:b/>
          <w:bCs/>
          <w:sz w:val="20"/>
          <w:szCs w:val="20"/>
        </w:rPr>
        <w:t>ENİYİ</w:t>
      </w:r>
      <w:r w:rsidR="009D1CC1" w:rsidRPr="0028309C">
        <w:rPr>
          <w:rFonts w:ascii="Tahoma" w:hAnsi="Tahoma" w:cs="Tahoma"/>
          <w:b/>
          <w:bCs/>
          <w:sz w:val="20"/>
          <w:szCs w:val="20"/>
        </w:rPr>
        <w:t xml:space="preserve"> EĞİTİM HİZMETLERİ SAN. VE TİC. A.Ş.</w:t>
      </w:r>
      <w:r w:rsidR="00D411FC">
        <w:rPr>
          <w:rFonts w:ascii="Tahoma" w:hAnsi="Tahoma" w:cs="Tahoma"/>
          <w:b/>
          <w:bCs/>
          <w:sz w:val="20"/>
          <w:szCs w:val="20"/>
        </w:rPr>
        <w:t xml:space="preserve"> </w:t>
      </w:r>
    </w:p>
    <w:p w14:paraId="4D82AA5C" w14:textId="481311A2" w:rsidR="002F20C8" w:rsidRPr="0028309C" w:rsidRDefault="00D411FC" w:rsidP="006B6102">
      <w:pPr>
        <w:contextualSpacing/>
        <w:jc w:val="center"/>
        <w:rPr>
          <w:rFonts w:ascii="Tahoma" w:hAnsi="Tahoma" w:cs="Tahoma"/>
          <w:b/>
          <w:bCs/>
          <w:sz w:val="20"/>
          <w:szCs w:val="20"/>
        </w:rPr>
      </w:pPr>
      <w:r>
        <w:rPr>
          <w:rFonts w:ascii="Tahoma" w:hAnsi="Tahoma" w:cs="Tahoma"/>
          <w:b/>
          <w:bCs/>
          <w:sz w:val="20"/>
          <w:szCs w:val="20"/>
        </w:rPr>
        <w:t>ÖZEL ALPASLAN KOLEJİ ANADOLU LİSESİ</w:t>
      </w:r>
    </w:p>
    <w:p w14:paraId="35359B99" w14:textId="18C6A704" w:rsidR="00BE0509" w:rsidRPr="0028309C" w:rsidRDefault="00446387" w:rsidP="006B6102">
      <w:pPr>
        <w:contextualSpacing/>
        <w:jc w:val="center"/>
        <w:rPr>
          <w:rFonts w:ascii="Tahoma" w:hAnsi="Tahoma" w:cs="Tahoma"/>
          <w:b/>
          <w:bCs/>
          <w:sz w:val="20"/>
          <w:szCs w:val="20"/>
        </w:rPr>
      </w:pPr>
      <w:r w:rsidRPr="0028309C">
        <w:rPr>
          <w:rFonts w:ascii="Tahoma" w:hAnsi="Tahoma" w:cs="Tahoma"/>
          <w:b/>
          <w:bCs/>
          <w:sz w:val="20"/>
          <w:szCs w:val="20"/>
        </w:rPr>
        <w:t>ÖĞRENCİLERE</w:t>
      </w:r>
      <w:r w:rsidR="0028309C" w:rsidRPr="0028309C">
        <w:rPr>
          <w:rFonts w:ascii="Tahoma" w:hAnsi="Tahoma" w:cs="Tahoma"/>
          <w:b/>
          <w:bCs/>
          <w:sz w:val="20"/>
          <w:szCs w:val="20"/>
        </w:rPr>
        <w:t>/VELİLERE</w:t>
      </w:r>
      <w:r w:rsidRPr="0028309C">
        <w:rPr>
          <w:rFonts w:ascii="Tahoma" w:hAnsi="Tahoma" w:cs="Tahoma"/>
          <w:b/>
          <w:bCs/>
          <w:sz w:val="20"/>
          <w:szCs w:val="20"/>
        </w:rPr>
        <w:t xml:space="preserve"> </w:t>
      </w:r>
      <w:r w:rsidR="00BE0509" w:rsidRPr="0028309C">
        <w:rPr>
          <w:rFonts w:ascii="Tahoma" w:hAnsi="Tahoma" w:cs="Tahoma"/>
          <w:b/>
          <w:bCs/>
          <w:sz w:val="20"/>
          <w:szCs w:val="20"/>
        </w:rPr>
        <w:t>İLİŞKİN KİŞİSEL VERİLERİN KORUNMASI KANUNU KAPSAMINDA AYDINLATMA METNİ</w:t>
      </w:r>
    </w:p>
    <w:p w14:paraId="5C861BB7" w14:textId="049E5388" w:rsidR="0028309C" w:rsidRPr="0028309C" w:rsidRDefault="00BA3BFD" w:rsidP="0028309C">
      <w:pPr>
        <w:ind w:firstLine="360"/>
        <w:jc w:val="both"/>
        <w:rPr>
          <w:rFonts w:ascii="Tahoma" w:hAnsi="Tahoma" w:cs="Tahoma"/>
          <w:sz w:val="18"/>
          <w:szCs w:val="18"/>
        </w:rPr>
        <w:sectPr w:rsidR="0028309C" w:rsidRPr="0028309C" w:rsidSect="00007FFC">
          <w:headerReference w:type="even" r:id="rId8"/>
          <w:headerReference w:type="default" r:id="rId9"/>
          <w:footerReference w:type="even" r:id="rId10"/>
          <w:footerReference w:type="default" r:id="rId11"/>
          <w:headerReference w:type="first" r:id="rId12"/>
          <w:footerReference w:type="first" r:id="rId13"/>
          <w:pgSz w:w="16838" w:h="11906" w:orient="landscape"/>
          <w:pgMar w:top="142" w:right="720" w:bottom="720" w:left="720" w:header="567" w:footer="708" w:gutter="0"/>
          <w:cols w:space="708"/>
          <w:docGrid w:linePitch="360"/>
        </w:sectPr>
      </w:pPr>
      <w:r w:rsidRPr="009D1CC1">
        <w:rPr>
          <w:rFonts w:ascii="Tahoma" w:hAnsi="Tahoma" w:cs="Tahoma"/>
          <w:b/>
          <w:bCs/>
          <w:sz w:val="20"/>
          <w:szCs w:val="20"/>
        </w:rPr>
        <w:tab/>
      </w:r>
      <w:r w:rsidR="00154A95">
        <w:rPr>
          <w:rFonts w:ascii="Tahoma" w:hAnsi="Tahoma" w:cs="Tahoma"/>
          <w:sz w:val="18"/>
          <w:szCs w:val="18"/>
        </w:rPr>
        <w:t>ENİYİ</w:t>
      </w:r>
      <w:r w:rsidR="009D1CC1" w:rsidRPr="0028309C">
        <w:rPr>
          <w:rFonts w:ascii="Tahoma" w:hAnsi="Tahoma" w:cs="Tahoma"/>
          <w:sz w:val="18"/>
          <w:szCs w:val="18"/>
        </w:rPr>
        <w:t xml:space="preserve"> EĞİTİM HİZMETLERİ SAN. VE TİC. A.Ş.</w:t>
      </w:r>
      <w:r w:rsidR="003D331C" w:rsidRPr="0028309C">
        <w:rPr>
          <w:rFonts w:ascii="Tahoma" w:hAnsi="Tahoma" w:cs="Tahoma"/>
          <w:sz w:val="18"/>
          <w:szCs w:val="18"/>
        </w:rPr>
        <w:t xml:space="preserve"> </w:t>
      </w:r>
      <w:r w:rsidR="00CE48BF">
        <w:rPr>
          <w:rFonts w:ascii="Tahoma" w:hAnsi="Tahoma" w:cs="Tahoma"/>
          <w:sz w:val="18"/>
          <w:szCs w:val="18"/>
        </w:rPr>
        <w:t xml:space="preserve">tarafından </w:t>
      </w:r>
      <w:r w:rsidR="003D331C" w:rsidRPr="0028309C">
        <w:rPr>
          <w:rFonts w:ascii="Tahoma" w:hAnsi="Tahoma" w:cs="Tahoma"/>
          <w:sz w:val="18"/>
          <w:szCs w:val="18"/>
        </w:rPr>
        <w:t>sizlerin bazı kişiler verileriniz işlenecektir. Tarafımıza ilettiğiniz kişisel verileriniz aşağıda belirtilen ve 6698 sayılı KVKK Madde 10 ve 11 kapsamında tarafımızca işlenecektir</w:t>
      </w:r>
      <w:r w:rsidR="0028309C">
        <w:rPr>
          <w:rFonts w:ascii="Tahoma" w:hAnsi="Tahoma" w:cs="Tahoma"/>
          <w:sz w:val="18"/>
          <w:szCs w:val="18"/>
        </w:rPr>
        <w:t>.</w:t>
      </w:r>
    </w:p>
    <w:p w14:paraId="5DDBED55" w14:textId="77777777" w:rsidR="009D1CC1" w:rsidRPr="009D1CC1" w:rsidRDefault="009D1CC1" w:rsidP="006B6102">
      <w:pPr>
        <w:spacing w:line="288" w:lineRule="auto"/>
        <w:jc w:val="both"/>
        <w:rPr>
          <w:rFonts w:ascii="Tahoma" w:hAnsi="Tahoma" w:cs="Tahoma"/>
          <w:sz w:val="20"/>
          <w:szCs w:val="20"/>
        </w:rPr>
      </w:pPr>
    </w:p>
    <w:p w14:paraId="09D602C2" w14:textId="77777777" w:rsidR="00C83056" w:rsidRPr="0028309C" w:rsidRDefault="00C83056" w:rsidP="006B6102">
      <w:pPr>
        <w:pStyle w:val="ListeParagraf"/>
        <w:numPr>
          <w:ilvl w:val="0"/>
          <w:numId w:val="1"/>
        </w:numPr>
        <w:spacing w:line="288" w:lineRule="auto"/>
        <w:jc w:val="both"/>
        <w:rPr>
          <w:rFonts w:ascii="Tahoma" w:hAnsi="Tahoma" w:cs="Tahoma"/>
          <w:b/>
          <w:sz w:val="18"/>
          <w:szCs w:val="18"/>
        </w:rPr>
      </w:pPr>
      <w:r w:rsidRPr="0028309C">
        <w:rPr>
          <w:rFonts w:ascii="Tahoma" w:hAnsi="Tahoma" w:cs="Tahoma"/>
          <w:b/>
          <w:sz w:val="18"/>
          <w:szCs w:val="18"/>
        </w:rPr>
        <w:t>VERİ SORUMLUSUNUN VE VARSA TEMSİLCİSİNİN KİMLİĞİ</w:t>
      </w:r>
    </w:p>
    <w:p w14:paraId="656ACACC" w14:textId="77777777" w:rsidR="00C83056" w:rsidRPr="0028309C" w:rsidRDefault="00C83056" w:rsidP="009D1CC1">
      <w:pPr>
        <w:spacing w:line="288" w:lineRule="auto"/>
        <w:ind w:firstLine="360"/>
        <w:jc w:val="both"/>
        <w:rPr>
          <w:rFonts w:ascii="Tahoma" w:hAnsi="Tahoma" w:cs="Tahoma"/>
          <w:sz w:val="18"/>
          <w:szCs w:val="18"/>
        </w:rPr>
      </w:pPr>
      <w:r w:rsidRPr="0028309C">
        <w:rPr>
          <w:rFonts w:ascii="Tahoma" w:hAnsi="Tahoma" w:cs="Tahoma"/>
          <w:sz w:val="18"/>
          <w:szCs w:val="18"/>
        </w:rPr>
        <w:t xml:space="preserve">6698 Sayılı Kişisel Verilerin Korunması Kanunu (“KVKK”) uyarınca yukarıda tanımına yer verilen Veri Sorumlusuna ait bilgiler Kanunun 10. Maddesi gereğince aşağıda yer almaktadır. </w:t>
      </w:r>
    </w:p>
    <w:tbl>
      <w:tblPr>
        <w:tblStyle w:val="KlavuzTablo1Ak-Vurgu5"/>
        <w:tblW w:w="0" w:type="auto"/>
        <w:tblLook w:val="04A0" w:firstRow="1" w:lastRow="0" w:firstColumn="1" w:lastColumn="0" w:noHBand="0" w:noVBand="1"/>
      </w:tblPr>
      <w:tblGrid>
        <w:gridCol w:w="2486"/>
        <w:gridCol w:w="275"/>
        <w:gridCol w:w="4574"/>
      </w:tblGrid>
      <w:tr w:rsidR="005F5552" w:rsidRPr="005F520C" w14:paraId="0EF57DEC" w14:textId="77777777" w:rsidTr="005F5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4CF2F31D"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Veri Sorumlusunun Unvanı</w:t>
            </w:r>
          </w:p>
        </w:tc>
        <w:tc>
          <w:tcPr>
            <w:tcW w:w="236" w:type="dxa"/>
            <w:shd w:val="clear" w:color="auto" w:fill="auto"/>
          </w:tcPr>
          <w:p w14:paraId="1F6574CE" w14:textId="77777777" w:rsidR="00C83056" w:rsidRPr="005F520C" w:rsidRDefault="00C83056" w:rsidP="006B6102">
            <w:pPr>
              <w:spacing w:line="288"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123ED170" w14:textId="3FC5A54A" w:rsidR="00C83056" w:rsidRPr="005F520C" w:rsidRDefault="00154A95" w:rsidP="006B6102">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ENİYİ</w:t>
            </w:r>
            <w:r w:rsidR="009D1CC1" w:rsidRPr="005F520C">
              <w:rPr>
                <w:rFonts w:ascii="Tahoma" w:hAnsi="Tahoma" w:cs="Tahoma"/>
                <w:sz w:val="16"/>
                <w:szCs w:val="16"/>
              </w:rPr>
              <w:t xml:space="preserve"> EĞİTİM HİZMETLERİ SAN. VE TİC. A.Ş.</w:t>
            </w:r>
          </w:p>
        </w:tc>
      </w:tr>
      <w:tr w:rsidR="005F5552" w:rsidRPr="005F520C" w14:paraId="6A4DD8F0"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7AEC7E1A"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Vergi / Mersis Numarası</w:t>
            </w:r>
          </w:p>
        </w:tc>
        <w:tc>
          <w:tcPr>
            <w:tcW w:w="236" w:type="dxa"/>
            <w:shd w:val="clear" w:color="auto" w:fill="auto"/>
          </w:tcPr>
          <w:p w14:paraId="5DAEB490"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1251E1BD" w14:textId="67DD7138" w:rsidR="00C83056" w:rsidRPr="005F520C" w:rsidRDefault="009D197C" w:rsidP="009D197C">
            <w:pPr>
              <w:spacing w:line="288"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3350819799</w:t>
            </w:r>
            <w:r w:rsidR="005F520C" w:rsidRPr="005F520C">
              <w:rPr>
                <w:rFonts w:ascii="Tahoma" w:hAnsi="Tahoma" w:cs="Tahoma"/>
                <w:sz w:val="16"/>
                <w:szCs w:val="16"/>
              </w:rPr>
              <w:t xml:space="preserve"> - </w:t>
            </w:r>
            <w:r>
              <w:rPr>
                <w:rFonts w:ascii="Tahoma" w:hAnsi="Tahoma" w:cs="Tahoma"/>
                <w:sz w:val="16"/>
                <w:szCs w:val="16"/>
              </w:rPr>
              <w:t>0335081979900001</w:t>
            </w:r>
          </w:p>
        </w:tc>
      </w:tr>
      <w:tr w:rsidR="005F5552" w:rsidRPr="005F520C" w14:paraId="7A0883A6"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478861C1"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Adresi</w:t>
            </w:r>
          </w:p>
        </w:tc>
        <w:tc>
          <w:tcPr>
            <w:tcW w:w="236" w:type="dxa"/>
            <w:shd w:val="clear" w:color="auto" w:fill="auto"/>
          </w:tcPr>
          <w:p w14:paraId="561AF889"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63BD8E49" w14:textId="1C8FBF3D" w:rsidR="00C83056" w:rsidRPr="005F520C" w:rsidRDefault="00154A95" w:rsidP="00154A95">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Alpaslan</w:t>
            </w:r>
            <w:r w:rsidR="005F520C" w:rsidRPr="005F520C">
              <w:rPr>
                <w:rFonts w:ascii="Tahoma" w:hAnsi="Tahoma" w:cs="Tahoma"/>
                <w:sz w:val="16"/>
                <w:szCs w:val="16"/>
              </w:rPr>
              <w:t xml:space="preserve"> Mah. 1599. Sok. 6/1 Melikgazi/KAYSERİ</w:t>
            </w:r>
          </w:p>
        </w:tc>
      </w:tr>
      <w:tr w:rsidR="005F5552" w:rsidRPr="005F520C" w14:paraId="19A2A67F"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33AF5E2F"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Telefon Numarası</w:t>
            </w:r>
          </w:p>
        </w:tc>
        <w:tc>
          <w:tcPr>
            <w:tcW w:w="236" w:type="dxa"/>
            <w:shd w:val="clear" w:color="auto" w:fill="auto"/>
          </w:tcPr>
          <w:p w14:paraId="69BCF3AF"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10DD6CC6" w14:textId="7797A889" w:rsidR="00C83056" w:rsidRPr="005F520C" w:rsidRDefault="00154A95"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0 352 221 00 80</w:t>
            </w:r>
          </w:p>
        </w:tc>
      </w:tr>
      <w:tr w:rsidR="005F5552" w:rsidRPr="005F520C" w14:paraId="30988937"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0FDA2351"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KEP Adresi</w:t>
            </w:r>
          </w:p>
        </w:tc>
        <w:tc>
          <w:tcPr>
            <w:tcW w:w="236" w:type="dxa"/>
            <w:shd w:val="clear" w:color="auto" w:fill="auto"/>
          </w:tcPr>
          <w:p w14:paraId="3E899159"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3E99E2A4"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5F5552" w:rsidRPr="005F520C" w14:paraId="754B1AE8"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66D4E270"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E-Posta Adresi</w:t>
            </w:r>
          </w:p>
        </w:tc>
        <w:tc>
          <w:tcPr>
            <w:tcW w:w="236" w:type="dxa"/>
            <w:shd w:val="clear" w:color="auto" w:fill="auto"/>
          </w:tcPr>
          <w:p w14:paraId="0FFFCC44"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634BFD8E" w14:textId="7D983790" w:rsidR="00C83056" w:rsidRPr="005F520C" w:rsidRDefault="00F4212A" w:rsidP="00753DD9">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info</w:t>
            </w:r>
            <w:r w:rsidR="00753DD9">
              <w:rPr>
                <w:rFonts w:ascii="Tahoma" w:hAnsi="Tahoma" w:cs="Tahoma"/>
                <w:sz w:val="16"/>
                <w:szCs w:val="16"/>
              </w:rPr>
              <w:t>@</w:t>
            </w:r>
            <w:r>
              <w:rPr>
                <w:rFonts w:ascii="Tahoma" w:hAnsi="Tahoma" w:cs="Tahoma"/>
                <w:sz w:val="16"/>
                <w:szCs w:val="16"/>
              </w:rPr>
              <w:t>alpaslankoleji.k12.tr</w:t>
            </w:r>
          </w:p>
        </w:tc>
      </w:tr>
      <w:tr w:rsidR="005F5552" w:rsidRPr="005F520C" w14:paraId="5EAF95A5"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5D542CD1"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İnternet Adresi</w:t>
            </w:r>
          </w:p>
        </w:tc>
        <w:tc>
          <w:tcPr>
            <w:tcW w:w="236" w:type="dxa"/>
            <w:shd w:val="clear" w:color="auto" w:fill="auto"/>
          </w:tcPr>
          <w:p w14:paraId="0148358E"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4A3B4414" w14:textId="515A2467" w:rsidR="00C83056" w:rsidRPr="005F520C" w:rsidRDefault="00A44AAF"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A44AAF">
              <w:rPr>
                <w:rFonts w:ascii="Tahoma" w:hAnsi="Tahoma" w:cs="Tahoma"/>
                <w:sz w:val="16"/>
                <w:szCs w:val="16"/>
              </w:rPr>
              <w:t>https://</w:t>
            </w:r>
            <w:r w:rsidR="00F4212A">
              <w:rPr>
                <w:rFonts w:ascii="Tahoma" w:hAnsi="Tahoma" w:cs="Tahoma"/>
                <w:sz w:val="16"/>
                <w:szCs w:val="16"/>
              </w:rPr>
              <w:t xml:space="preserve"> alpaslankoleji.k12.tr/</w:t>
            </w:r>
          </w:p>
        </w:tc>
      </w:tr>
      <w:tr w:rsidR="005F5552" w:rsidRPr="005F520C" w14:paraId="348835D5" w14:textId="77777777" w:rsidTr="005F5552">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110CD334" w14:textId="77777777" w:rsidR="00C83056" w:rsidRPr="005F520C" w:rsidRDefault="00C83056" w:rsidP="006B6102">
            <w:pPr>
              <w:spacing w:line="288" w:lineRule="auto"/>
              <w:jc w:val="both"/>
              <w:rPr>
                <w:rFonts w:ascii="Tahoma" w:hAnsi="Tahoma" w:cs="Tahoma"/>
                <w:sz w:val="16"/>
                <w:szCs w:val="16"/>
              </w:rPr>
            </w:pPr>
            <w:r w:rsidRPr="005F520C">
              <w:rPr>
                <w:rFonts w:ascii="Tahoma" w:hAnsi="Tahoma" w:cs="Tahoma"/>
                <w:sz w:val="16"/>
                <w:szCs w:val="16"/>
              </w:rPr>
              <w:t>Fax</w:t>
            </w:r>
          </w:p>
        </w:tc>
        <w:tc>
          <w:tcPr>
            <w:tcW w:w="236" w:type="dxa"/>
            <w:shd w:val="clear" w:color="auto" w:fill="auto"/>
          </w:tcPr>
          <w:p w14:paraId="340F39D3" w14:textId="77777777"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5F520C">
              <w:rPr>
                <w:rFonts w:ascii="Tahoma" w:hAnsi="Tahoma" w:cs="Tahoma"/>
                <w:sz w:val="16"/>
                <w:szCs w:val="16"/>
              </w:rPr>
              <w:t>:</w:t>
            </w:r>
          </w:p>
        </w:tc>
        <w:tc>
          <w:tcPr>
            <w:tcW w:w="5806" w:type="dxa"/>
            <w:shd w:val="clear" w:color="auto" w:fill="auto"/>
          </w:tcPr>
          <w:p w14:paraId="472A1584" w14:textId="0E3256B4" w:rsidR="00C83056" w:rsidRPr="005F520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bl>
    <w:p w14:paraId="1B463771" w14:textId="77777777" w:rsidR="009D1CC1" w:rsidRPr="0028309C" w:rsidRDefault="009D1CC1" w:rsidP="006B6102">
      <w:pPr>
        <w:spacing w:line="288" w:lineRule="auto"/>
        <w:jc w:val="both"/>
        <w:rPr>
          <w:rFonts w:ascii="Tahoma" w:hAnsi="Tahoma" w:cs="Tahoma"/>
          <w:sz w:val="18"/>
          <w:szCs w:val="18"/>
        </w:rPr>
      </w:pPr>
    </w:p>
    <w:p w14:paraId="75004E2C" w14:textId="77777777" w:rsidR="00C83056" w:rsidRPr="0028309C" w:rsidRDefault="00C83056" w:rsidP="006B6102">
      <w:pPr>
        <w:pStyle w:val="ListeParagraf"/>
        <w:numPr>
          <w:ilvl w:val="0"/>
          <w:numId w:val="1"/>
        </w:numPr>
        <w:jc w:val="both"/>
        <w:rPr>
          <w:rFonts w:ascii="Tahoma" w:hAnsi="Tahoma" w:cs="Tahoma"/>
          <w:sz w:val="18"/>
          <w:szCs w:val="18"/>
        </w:rPr>
      </w:pPr>
      <w:r w:rsidRPr="0028309C">
        <w:rPr>
          <w:rFonts w:ascii="Tahoma" w:hAnsi="Tahoma" w:cs="Tahoma"/>
          <w:b/>
          <w:sz w:val="18"/>
          <w:szCs w:val="18"/>
        </w:rPr>
        <w:t xml:space="preserve">VERİ SORUMLUSU TARAFINDAN İŞLENEN KİŞİSEL VERİLER </w:t>
      </w:r>
    </w:p>
    <w:p w14:paraId="27C3EE7D" w14:textId="77777777" w:rsidR="00C83056" w:rsidRPr="0028309C" w:rsidRDefault="00C83056" w:rsidP="006B6102">
      <w:pPr>
        <w:pStyle w:val="ListeParagraf"/>
        <w:spacing w:line="288" w:lineRule="auto"/>
        <w:jc w:val="both"/>
        <w:rPr>
          <w:rFonts w:ascii="Tahoma" w:hAnsi="Tahoma" w:cs="Tahoma"/>
          <w:b/>
          <w:sz w:val="18"/>
          <w:szCs w:val="18"/>
        </w:rPr>
      </w:pPr>
    </w:p>
    <w:p w14:paraId="147087FF" w14:textId="4B8E36AF" w:rsidR="00C83056" w:rsidRPr="00A06B55" w:rsidRDefault="00C83056" w:rsidP="006B6102">
      <w:pPr>
        <w:spacing w:line="288" w:lineRule="auto"/>
        <w:jc w:val="both"/>
        <w:rPr>
          <w:rFonts w:ascii="Tahoma" w:hAnsi="Tahoma" w:cs="Tahoma"/>
          <w:sz w:val="18"/>
          <w:szCs w:val="18"/>
        </w:rPr>
      </w:pPr>
      <w:r w:rsidRPr="0028309C">
        <w:rPr>
          <w:rFonts w:ascii="Tahoma" w:hAnsi="Tahoma" w:cs="Tahoma"/>
          <w:sz w:val="18"/>
          <w:szCs w:val="18"/>
        </w:rPr>
        <w:t xml:space="preserve">Veri Sorumlusu tarafından işbu aydınlatma metni kapsamında ilgili kişinin işlenen/işlenecek kişisel verileri aşağıda sınıflandırılmıştır. </w:t>
      </w:r>
    </w:p>
    <w:tbl>
      <w:tblPr>
        <w:tblStyle w:val="KlavuzTablo1Ak-Vurgu5"/>
        <w:tblW w:w="0" w:type="auto"/>
        <w:tblLook w:val="04A0" w:firstRow="1" w:lastRow="0" w:firstColumn="1" w:lastColumn="0" w:noHBand="0" w:noVBand="1"/>
      </w:tblPr>
      <w:tblGrid>
        <w:gridCol w:w="2529"/>
        <w:gridCol w:w="292"/>
        <w:gridCol w:w="4514"/>
      </w:tblGrid>
      <w:tr w:rsidR="00C83056" w:rsidRPr="0028309C" w14:paraId="73258E74" w14:textId="77777777" w:rsidTr="009D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C1E0D3D" w14:textId="77777777" w:rsidR="00C83056" w:rsidRPr="0028309C" w:rsidRDefault="00C83056" w:rsidP="006B6102">
            <w:pPr>
              <w:spacing w:line="288" w:lineRule="auto"/>
              <w:jc w:val="both"/>
              <w:rPr>
                <w:rFonts w:ascii="Tahoma" w:hAnsi="Tahoma" w:cs="Tahoma"/>
                <w:sz w:val="14"/>
                <w:szCs w:val="14"/>
              </w:rPr>
            </w:pPr>
            <w:r w:rsidRPr="0028309C">
              <w:rPr>
                <w:rFonts w:ascii="Tahoma" w:hAnsi="Tahoma" w:cs="Tahoma"/>
                <w:sz w:val="14"/>
                <w:szCs w:val="14"/>
              </w:rPr>
              <w:t>Kimlik Bilgisi</w:t>
            </w:r>
          </w:p>
        </w:tc>
        <w:tc>
          <w:tcPr>
            <w:tcW w:w="301" w:type="dxa"/>
          </w:tcPr>
          <w:p w14:paraId="67EEC190" w14:textId="77777777" w:rsidR="00C83056" w:rsidRPr="0028309C" w:rsidRDefault="00C83056" w:rsidP="006B6102">
            <w:pPr>
              <w:spacing w:line="288"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4D849A70" w14:textId="4AD0467D" w:rsidR="00C83056" w:rsidRPr="0028309C" w:rsidRDefault="00C83056" w:rsidP="006B6102">
            <w:pPr>
              <w:spacing w:line="288"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4"/>
                <w:szCs w:val="14"/>
              </w:rPr>
            </w:pPr>
            <w:r w:rsidRPr="0028309C">
              <w:rPr>
                <w:rFonts w:ascii="Tahoma" w:hAnsi="Tahoma" w:cs="Tahoma"/>
                <w:b w:val="0"/>
                <w:bCs w:val="0"/>
                <w:sz w:val="14"/>
                <w:szCs w:val="14"/>
              </w:rPr>
              <w:t xml:space="preserve">Ad, Soyadı, </w:t>
            </w:r>
            <w:r w:rsidR="007F4259" w:rsidRPr="0028309C">
              <w:rPr>
                <w:rFonts w:ascii="Tahoma" w:hAnsi="Tahoma" w:cs="Tahoma"/>
                <w:b w:val="0"/>
                <w:bCs w:val="0"/>
                <w:sz w:val="14"/>
                <w:szCs w:val="14"/>
              </w:rPr>
              <w:t xml:space="preserve">T.C. no, Doğum tarihi, Doğum yeri, Anne adı, Baba adı, Medeni hal, </w:t>
            </w:r>
            <w:r w:rsidR="005321EC" w:rsidRPr="0028309C">
              <w:rPr>
                <w:rFonts w:ascii="Tahoma" w:hAnsi="Tahoma" w:cs="Tahoma"/>
                <w:b w:val="0"/>
                <w:bCs w:val="0"/>
                <w:sz w:val="14"/>
                <w:szCs w:val="14"/>
              </w:rPr>
              <w:t xml:space="preserve">Cinsiyet, </w:t>
            </w:r>
            <w:r w:rsidR="00342C4F" w:rsidRPr="0028309C">
              <w:rPr>
                <w:rFonts w:ascii="Tahoma" w:hAnsi="Tahoma" w:cs="Tahoma"/>
                <w:b w:val="0"/>
                <w:bCs w:val="0"/>
                <w:sz w:val="14"/>
                <w:szCs w:val="14"/>
              </w:rPr>
              <w:t xml:space="preserve">Aile sıra no, Cilt no, </w:t>
            </w:r>
            <w:r w:rsidR="00154F11" w:rsidRPr="0028309C">
              <w:rPr>
                <w:rFonts w:ascii="Tahoma" w:hAnsi="Tahoma" w:cs="Tahoma"/>
                <w:b w:val="0"/>
                <w:bCs w:val="0"/>
                <w:sz w:val="14"/>
                <w:szCs w:val="14"/>
              </w:rPr>
              <w:t xml:space="preserve">Sıra no, Kayıt no, Nüfusa kayıtlı olduğu yer, </w:t>
            </w:r>
            <w:r w:rsidR="00B801B6" w:rsidRPr="0028309C">
              <w:rPr>
                <w:rFonts w:ascii="Tahoma" w:hAnsi="Tahoma" w:cs="Tahoma"/>
                <w:b w:val="0"/>
                <w:bCs w:val="0"/>
                <w:sz w:val="14"/>
                <w:szCs w:val="14"/>
              </w:rPr>
              <w:t>Veriliş tarihi, Veriliş nedeni</w:t>
            </w:r>
          </w:p>
        </w:tc>
      </w:tr>
      <w:tr w:rsidR="00C83056" w:rsidRPr="0028309C" w14:paraId="12873DE9"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02D6FB32" w14:textId="77777777" w:rsidR="00C83056" w:rsidRPr="0028309C" w:rsidRDefault="00C83056" w:rsidP="006B6102">
            <w:pPr>
              <w:spacing w:line="288" w:lineRule="auto"/>
              <w:jc w:val="both"/>
              <w:rPr>
                <w:rFonts w:ascii="Tahoma" w:hAnsi="Tahoma" w:cs="Tahoma"/>
                <w:sz w:val="14"/>
                <w:szCs w:val="14"/>
              </w:rPr>
            </w:pPr>
            <w:r w:rsidRPr="0028309C">
              <w:rPr>
                <w:rFonts w:ascii="Tahoma" w:hAnsi="Tahoma" w:cs="Tahoma"/>
                <w:sz w:val="14"/>
                <w:szCs w:val="14"/>
              </w:rPr>
              <w:t>Lokasyon</w:t>
            </w:r>
          </w:p>
        </w:tc>
        <w:tc>
          <w:tcPr>
            <w:tcW w:w="301" w:type="dxa"/>
          </w:tcPr>
          <w:p w14:paraId="0C6F54CE" w14:textId="77777777"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261519B0" w14:textId="5570542A"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r>
      <w:tr w:rsidR="00C83056" w:rsidRPr="0028309C" w14:paraId="3217452E"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695EDB16" w14:textId="77777777" w:rsidR="00C83056"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Finans</w:t>
            </w:r>
          </w:p>
        </w:tc>
        <w:tc>
          <w:tcPr>
            <w:tcW w:w="301" w:type="dxa"/>
          </w:tcPr>
          <w:p w14:paraId="7707CF77" w14:textId="77777777"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trike/>
                <w:sz w:val="14"/>
                <w:szCs w:val="14"/>
              </w:rPr>
            </w:pPr>
            <w:r w:rsidRPr="0028309C">
              <w:rPr>
                <w:rFonts w:ascii="Tahoma" w:hAnsi="Tahoma" w:cs="Tahoma"/>
                <w:strike/>
                <w:sz w:val="14"/>
                <w:szCs w:val="14"/>
              </w:rPr>
              <w:t>:</w:t>
            </w:r>
          </w:p>
        </w:tc>
        <w:tc>
          <w:tcPr>
            <w:tcW w:w="5758" w:type="dxa"/>
          </w:tcPr>
          <w:p w14:paraId="01AF031E" w14:textId="44E4E1FE" w:rsidR="00C83056" w:rsidRPr="0028309C" w:rsidRDefault="005321EC"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 xml:space="preserve">Ödeme bilgileri, Taksit bilgisi, İndirim oran bilgisi, </w:t>
            </w:r>
            <w:r w:rsidR="00D3774F" w:rsidRPr="0028309C">
              <w:rPr>
                <w:rFonts w:ascii="Tahoma" w:hAnsi="Tahoma" w:cs="Tahoma"/>
                <w:sz w:val="14"/>
                <w:szCs w:val="14"/>
              </w:rPr>
              <w:t xml:space="preserve">Fiyat teklifi, </w:t>
            </w:r>
          </w:p>
        </w:tc>
      </w:tr>
      <w:tr w:rsidR="00C83056" w:rsidRPr="0028309C" w14:paraId="0B1EB5D9"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41C5C0CB" w14:textId="77777777" w:rsidR="00C83056" w:rsidRPr="0028309C" w:rsidRDefault="00C83056" w:rsidP="006B6102">
            <w:pPr>
              <w:spacing w:line="288" w:lineRule="auto"/>
              <w:jc w:val="both"/>
              <w:rPr>
                <w:rFonts w:ascii="Tahoma" w:hAnsi="Tahoma" w:cs="Tahoma"/>
                <w:sz w:val="14"/>
                <w:szCs w:val="14"/>
              </w:rPr>
            </w:pPr>
            <w:r w:rsidRPr="0028309C">
              <w:rPr>
                <w:rFonts w:ascii="Tahoma" w:hAnsi="Tahoma" w:cs="Tahoma"/>
                <w:sz w:val="14"/>
                <w:szCs w:val="14"/>
              </w:rPr>
              <w:t>İletişim</w:t>
            </w:r>
          </w:p>
        </w:tc>
        <w:tc>
          <w:tcPr>
            <w:tcW w:w="301" w:type="dxa"/>
          </w:tcPr>
          <w:p w14:paraId="5A81F660" w14:textId="77777777"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46D5976B" w14:textId="1BEE1656" w:rsidR="00C83056" w:rsidRPr="0028309C" w:rsidRDefault="005321EC"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 xml:space="preserve">E-mail, Adres, Konum, Telefon numarası, </w:t>
            </w:r>
            <w:r w:rsidR="00406E73" w:rsidRPr="0028309C">
              <w:rPr>
                <w:rFonts w:ascii="Tahoma" w:hAnsi="Tahoma" w:cs="Tahoma"/>
                <w:sz w:val="14"/>
                <w:szCs w:val="14"/>
              </w:rPr>
              <w:t>IP adres, Hosting adı</w:t>
            </w:r>
          </w:p>
        </w:tc>
      </w:tr>
      <w:tr w:rsidR="00C83056" w:rsidRPr="0028309C" w14:paraId="7C891489"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3432EE5F" w14:textId="77777777" w:rsidR="00C83056" w:rsidRPr="0028309C" w:rsidRDefault="00C83056" w:rsidP="006B6102">
            <w:pPr>
              <w:spacing w:line="288" w:lineRule="auto"/>
              <w:jc w:val="both"/>
              <w:rPr>
                <w:rFonts w:ascii="Tahoma" w:hAnsi="Tahoma" w:cs="Tahoma"/>
                <w:sz w:val="14"/>
                <w:szCs w:val="14"/>
              </w:rPr>
            </w:pPr>
            <w:r w:rsidRPr="0028309C">
              <w:rPr>
                <w:rFonts w:ascii="Tahoma" w:hAnsi="Tahoma" w:cs="Tahoma"/>
                <w:sz w:val="14"/>
                <w:szCs w:val="14"/>
              </w:rPr>
              <w:t>İşlem Güvenliği</w:t>
            </w:r>
          </w:p>
        </w:tc>
        <w:tc>
          <w:tcPr>
            <w:tcW w:w="301" w:type="dxa"/>
          </w:tcPr>
          <w:p w14:paraId="20EF7041" w14:textId="77777777"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1CB23ADE" w14:textId="1F9179B9"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r>
      <w:tr w:rsidR="00C83056" w:rsidRPr="0028309C" w14:paraId="4AE3CD01"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31E5CD52" w14:textId="6B92E5C5" w:rsidR="00C83056" w:rsidRPr="0028309C" w:rsidRDefault="002C2308" w:rsidP="006B6102">
            <w:pPr>
              <w:spacing w:line="288" w:lineRule="auto"/>
              <w:jc w:val="both"/>
              <w:rPr>
                <w:rFonts w:ascii="Tahoma" w:hAnsi="Tahoma" w:cs="Tahoma"/>
                <w:sz w:val="14"/>
                <w:szCs w:val="14"/>
              </w:rPr>
            </w:pPr>
            <w:r w:rsidRPr="0028309C">
              <w:rPr>
                <w:rFonts w:ascii="Tahoma" w:hAnsi="Tahoma" w:cs="Tahoma"/>
                <w:sz w:val="14"/>
                <w:szCs w:val="14"/>
              </w:rPr>
              <w:t>Özlük</w:t>
            </w:r>
          </w:p>
        </w:tc>
        <w:tc>
          <w:tcPr>
            <w:tcW w:w="301" w:type="dxa"/>
          </w:tcPr>
          <w:p w14:paraId="58029EE0" w14:textId="7D85A349" w:rsidR="00C83056" w:rsidRPr="0028309C" w:rsidRDefault="002C2308"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7795DA47" w14:textId="77777777" w:rsidR="00C83056" w:rsidRPr="0028309C" w:rsidRDefault="00C83056"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r>
      <w:tr w:rsidR="0003346A" w:rsidRPr="0028309C" w14:paraId="7EB6F8CD"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203C78E8"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Mesleki Deneyim</w:t>
            </w:r>
          </w:p>
        </w:tc>
        <w:tc>
          <w:tcPr>
            <w:tcW w:w="301" w:type="dxa"/>
          </w:tcPr>
          <w:p w14:paraId="4AF71214"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037D7325" w14:textId="3FE0B108" w:rsidR="0003346A" w:rsidRPr="0028309C" w:rsidRDefault="005321EC"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 xml:space="preserve">Okul düzeyi, Sınıf düzeyi, </w:t>
            </w:r>
            <w:r w:rsidR="00D3774F" w:rsidRPr="0028309C">
              <w:rPr>
                <w:rFonts w:ascii="Tahoma" w:hAnsi="Tahoma" w:cs="Tahoma"/>
                <w:sz w:val="14"/>
                <w:szCs w:val="14"/>
              </w:rPr>
              <w:t>Ödev bilgisi, Ödev durum bilgisi, Ödev sonuç bilgisi, Öğrenci numarası,</w:t>
            </w:r>
            <w:r w:rsidR="00342C4F" w:rsidRPr="0028309C">
              <w:rPr>
                <w:rFonts w:ascii="Tahoma" w:hAnsi="Tahoma" w:cs="Tahoma"/>
                <w:sz w:val="14"/>
                <w:szCs w:val="14"/>
              </w:rPr>
              <w:t xml:space="preserve"> Branşı, Unvan, Daha önceki kurum bilgisi, Ücret bilgisi, </w:t>
            </w:r>
            <w:r w:rsidR="00154F11" w:rsidRPr="0028309C">
              <w:rPr>
                <w:rFonts w:ascii="Tahoma" w:hAnsi="Tahoma" w:cs="Tahoma"/>
                <w:sz w:val="14"/>
                <w:szCs w:val="14"/>
              </w:rPr>
              <w:t xml:space="preserve">Mezuniyet tarihi, Mezuniyet notu, Mezun olunan okul, Daha önce çalıştığı bölüm, </w:t>
            </w:r>
            <w:r w:rsidR="00D3774F" w:rsidRPr="0028309C">
              <w:rPr>
                <w:rFonts w:ascii="Tahoma" w:hAnsi="Tahoma" w:cs="Tahoma"/>
                <w:sz w:val="14"/>
                <w:szCs w:val="14"/>
              </w:rPr>
              <w:t xml:space="preserve"> </w:t>
            </w:r>
          </w:p>
        </w:tc>
      </w:tr>
      <w:tr w:rsidR="0003346A" w:rsidRPr="0028309C" w14:paraId="5854E0DE"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4C73D0AD"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Görsel ve İşitsel Kayıtlar</w:t>
            </w:r>
          </w:p>
        </w:tc>
        <w:tc>
          <w:tcPr>
            <w:tcW w:w="301" w:type="dxa"/>
          </w:tcPr>
          <w:p w14:paraId="12194E99"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6FE8FD93" w14:textId="5CFC7B94" w:rsidR="0003346A" w:rsidRPr="0028309C" w:rsidRDefault="00406E73"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Fotoğraf, Güvenlik kamerası kayıtları</w:t>
            </w:r>
          </w:p>
        </w:tc>
      </w:tr>
      <w:tr w:rsidR="0003346A" w:rsidRPr="0028309C" w14:paraId="66B6BF07"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4B439737"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Sendika Üyeliği</w:t>
            </w:r>
          </w:p>
        </w:tc>
        <w:tc>
          <w:tcPr>
            <w:tcW w:w="301" w:type="dxa"/>
          </w:tcPr>
          <w:p w14:paraId="7B0CE867"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393CA5F0"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r>
      <w:tr w:rsidR="0003346A" w:rsidRPr="0028309C" w14:paraId="66D7E0A7"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0BCB5D64"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Sağlık Bilgileri</w:t>
            </w:r>
          </w:p>
        </w:tc>
        <w:tc>
          <w:tcPr>
            <w:tcW w:w="301" w:type="dxa"/>
          </w:tcPr>
          <w:p w14:paraId="13CA83BF"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5B2CF5A0" w14:textId="67CA0FAD" w:rsidR="0003346A" w:rsidRPr="0028309C" w:rsidRDefault="00446387"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 xml:space="preserve">Hastalık bilgisi, ilaç kullanım bilgisi, tıbbi cihaz kullanım bilgisi, bulaşıcı hastalık kullanım bilgisi, aşı geçmişi bilgisi, </w:t>
            </w:r>
          </w:p>
        </w:tc>
      </w:tr>
      <w:tr w:rsidR="0003346A" w:rsidRPr="0028309C" w14:paraId="399BE1EB"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02D2453B"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Ceza Mahkumiyeti ve Güvenlik Tedbirleri</w:t>
            </w:r>
          </w:p>
        </w:tc>
        <w:tc>
          <w:tcPr>
            <w:tcW w:w="301" w:type="dxa"/>
          </w:tcPr>
          <w:p w14:paraId="57B6A4C0"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14DB3C10" w14:textId="56383B8D" w:rsidR="0003346A" w:rsidRPr="0028309C" w:rsidRDefault="006F5700"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Adli sicil bilgileri, varsa mahkeme ilam bilgileri</w:t>
            </w:r>
          </w:p>
        </w:tc>
      </w:tr>
      <w:tr w:rsidR="0003346A" w:rsidRPr="0028309C" w14:paraId="75D56A81"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2C36BF60" w14:textId="77777777" w:rsidR="0003346A" w:rsidRPr="0028309C" w:rsidRDefault="0003346A" w:rsidP="006B6102">
            <w:pPr>
              <w:spacing w:line="288" w:lineRule="auto"/>
              <w:jc w:val="both"/>
              <w:rPr>
                <w:rFonts w:ascii="Tahoma" w:hAnsi="Tahoma" w:cs="Tahoma"/>
                <w:sz w:val="14"/>
                <w:szCs w:val="14"/>
              </w:rPr>
            </w:pPr>
          </w:p>
        </w:tc>
        <w:tc>
          <w:tcPr>
            <w:tcW w:w="301" w:type="dxa"/>
          </w:tcPr>
          <w:p w14:paraId="4B5898E5"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c>
          <w:tcPr>
            <w:tcW w:w="5758" w:type="dxa"/>
          </w:tcPr>
          <w:p w14:paraId="20EE6CEC"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p>
        </w:tc>
      </w:tr>
      <w:tr w:rsidR="0003346A" w:rsidRPr="0028309C" w14:paraId="60B898B1" w14:textId="77777777" w:rsidTr="009D1CC1">
        <w:tc>
          <w:tcPr>
            <w:cnfStyle w:val="001000000000" w:firstRow="0" w:lastRow="0" w:firstColumn="1" w:lastColumn="0" w:oddVBand="0" w:evenVBand="0" w:oddHBand="0" w:evenHBand="0" w:firstRowFirstColumn="0" w:firstRowLastColumn="0" w:lastRowFirstColumn="0" w:lastRowLastColumn="0"/>
            <w:tcW w:w="3003" w:type="dxa"/>
          </w:tcPr>
          <w:p w14:paraId="1763CFBA" w14:textId="77777777" w:rsidR="0003346A" w:rsidRPr="0028309C" w:rsidRDefault="0003346A" w:rsidP="006B6102">
            <w:pPr>
              <w:spacing w:line="288" w:lineRule="auto"/>
              <w:jc w:val="both"/>
              <w:rPr>
                <w:rFonts w:ascii="Tahoma" w:hAnsi="Tahoma" w:cs="Tahoma"/>
                <w:sz w:val="14"/>
                <w:szCs w:val="14"/>
              </w:rPr>
            </w:pPr>
            <w:r w:rsidRPr="0028309C">
              <w:rPr>
                <w:rFonts w:ascii="Tahoma" w:hAnsi="Tahoma" w:cs="Tahoma"/>
                <w:sz w:val="14"/>
                <w:szCs w:val="14"/>
              </w:rPr>
              <w:t>Diğer Bilgiler</w:t>
            </w:r>
          </w:p>
          <w:p w14:paraId="6B24C598" w14:textId="77777777" w:rsidR="0003346A" w:rsidRPr="0028309C" w:rsidRDefault="0003346A" w:rsidP="006B6102">
            <w:pPr>
              <w:spacing w:line="288" w:lineRule="auto"/>
              <w:jc w:val="both"/>
              <w:rPr>
                <w:rFonts w:ascii="Tahoma" w:hAnsi="Tahoma" w:cs="Tahoma"/>
                <w:sz w:val="14"/>
                <w:szCs w:val="14"/>
              </w:rPr>
            </w:pPr>
          </w:p>
        </w:tc>
        <w:tc>
          <w:tcPr>
            <w:tcW w:w="301" w:type="dxa"/>
          </w:tcPr>
          <w:p w14:paraId="7CBD4CCE" w14:textId="77777777" w:rsidR="0003346A" w:rsidRPr="0028309C" w:rsidRDefault="0003346A"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w:t>
            </w:r>
          </w:p>
        </w:tc>
        <w:tc>
          <w:tcPr>
            <w:tcW w:w="5758" w:type="dxa"/>
          </w:tcPr>
          <w:p w14:paraId="05386CF5" w14:textId="45D3D9EF" w:rsidR="0003346A" w:rsidRPr="0028309C" w:rsidRDefault="007F4259" w:rsidP="006B6102">
            <w:pPr>
              <w:spacing w:line="288"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rPr>
            </w:pPr>
            <w:r w:rsidRPr="0028309C">
              <w:rPr>
                <w:rFonts w:ascii="Tahoma" w:hAnsi="Tahoma" w:cs="Tahoma"/>
                <w:sz w:val="14"/>
                <w:szCs w:val="14"/>
              </w:rPr>
              <w:t xml:space="preserve">Velayet bilgisi, </w:t>
            </w:r>
            <w:r w:rsidR="00342C4F" w:rsidRPr="0028309C">
              <w:rPr>
                <w:rFonts w:ascii="Tahoma" w:hAnsi="Tahoma" w:cs="Tahoma"/>
                <w:sz w:val="14"/>
                <w:szCs w:val="14"/>
              </w:rPr>
              <w:t>veli/vasi bilgisi, Fotoğraf,</w:t>
            </w:r>
            <w:r w:rsidR="00154F11" w:rsidRPr="0028309C">
              <w:rPr>
                <w:rFonts w:ascii="Tahoma" w:hAnsi="Tahoma" w:cs="Tahoma"/>
                <w:sz w:val="14"/>
                <w:szCs w:val="14"/>
              </w:rPr>
              <w:t xml:space="preserve"> İmza, </w:t>
            </w:r>
            <w:r w:rsidR="00B801B6" w:rsidRPr="0028309C">
              <w:rPr>
                <w:rFonts w:ascii="Tahoma" w:hAnsi="Tahoma" w:cs="Tahoma"/>
                <w:sz w:val="14"/>
                <w:szCs w:val="14"/>
              </w:rPr>
              <w:t>sağ/ölü bilgisi, KİŞİNİN KENDİ RIZASI İLE VERDİĞİ DİĞER TÜM BİLGİLER.</w:t>
            </w:r>
            <w:r w:rsidR="00342C4F" w:rsidRPr="0028309C">
              <w:rPr>
                <w:rFonts w:ascii="Tahoma" w:hAnsi="Tahoma" w:cs="Tahoma"/>
                <w:sz w:val="14"/>
                <w:szCs w:val="14"/>
              </w:rPr>
              <w:t xml:space="preserve"> </w:t>
            </w:r>
          </w:p>
        </w:tc>
      </w:tr>
    </w:tbl>
    <w:p w14:paraId="19ECF44D" w14:textId="77777777" w:rsidR="0028309C" w:rsidRPr="0028309C" w:rsidRDefault="0028309C" w:rsidP="006B6102">
      <w:pPr>
        <w:jc w:val="both"/>
        <w:rPr>
          <w:rFonts w:ascii="Tahoma" w:hAnsi="Tahoma" w:cs="Tahoma"/>
          <w:sz w:val="18"/>
          <w:szCs w:val="18"/>
        </w:rPr>
      </w:pPr>
    </w:p>
    <w:p w14:paraId="185FEEB2" w14:textId="262BF8C7" w:rsidR="0003346A" w:rsidRPr="0028309C" w:rsidRDefault="0003346A" w:rsidP="0028309C">
      <w:pPr>
        <w:pStyle w:val="ListeParagraf"/>
        <w:numPr>
          <w:ilvl w:val="0"/>
          <w:numId w:val="1"/>
        </w:numPr>
        <w:spacing w:line="288" w:lineRule="auto"/>
        <w:jc w:val="both"/>
        <w:rPr>
          <w:rFonts w:ascii="Tahoma" w:hAnsi="Tahoma" w:cs="Tahoma"/>
          <w:b/>
          <w:sz w:val="18"/>
          <w:szCs w:val="18"/>
        </w:rPr>
      </w:pPr>
      <w:r w:rsidRPr="0028309C">
        <w:rPr>
          <w:rFonts w:ascii="Tahoma" w:hAnsi="Tahoma" w:cs="Tahoma"/>
          <w:b/>
          <w:sz w:val="18"/>
          <w:szCs w:val="18"/>
        </w:rPr>
        <w:t xml:space="preserve">KİŞİSEL VERİLERİN İŞLENME AMACI </w:t>
      </w:r>
    </w:p>
    <w:p w14:paraId="3354EA39" w14:textId="77777777" w:rsidR="0003346A" w:rsidRPr="0028309C" w:rsidRDefault="0003346A" w:rsidP="006B6102">
      <w:pPr>
        <w:spacing w:line="288" w:lineRule="auto"/>
        <w:ind w:firstLine="360"/>
        <w:jc w:val="both"/>
        <w:rPr>
          <w:rFonts w:ascii="Tahoma" w:hAnsi="Tahoma" w:cs="Tahoma"/>
          <w:sz w:val="18"/>
          <w:szCs w:val="18"/>
        </w:rPr>
      </w:pPr>
      <w:r w:rsidRPr="0028309C">
        <w:rPr>
          <w:rFonts w:ascii="Tahoma" w:hAnsi="Tahoma" w:cs="Tahoma"/>
          <w:sz w:val="18"/>
          <w:szCs w:val="18"/>
        </w:rPr>
        <w:t xml:space="preserve">Veri Sorumlusuna </w:t>
      </w:r>
      <w:r w:rsidR="00143F5A" w:rsidRPr="0028309C">
        <w:rPr>
          <w:rFonts w:ascii="Tahoma" w:hAnsi="Tahoma" w:cs="Tahoma"/>
          <w:sz w:val="18"/>
          <w:szCs w:val="18"/>
        </w:rPr>
        <w:t xml:space="preserve">internet ortamında, yazılı, sözlü, fiziken v.s yöntemlerle </w:t>
      </w:r>
      <w:r w:rsidR="00E014B8" w:rsidRPr="0028309C">
        <w:rPr>
          <w:rFonts w:ascii="Tahoma" w:hAnsi="Tahoma" w:cs="Tahoma"/>
          <w:sz w:val="18"/>
          <w:szCs w:val="18"/>
        </w:rPr>
        <w:t xml:space="preserve">ilettiğiniz </w:t>
      </w:r>
      <w:r w:rsidRPr="0028309C">
        <w:rPr>
          <w:rFonts w:ascii="Tahoma" w:hAnsi="Tahoma" w:cs="Tahoma"/>
          <w:sz w:val="18"/>
          <w:szCs w:val="18"/>
        </w:rPr>
        <w:t xml:space="preserve">kişisel verileriniz Kişisel Verilerin Korunması Kanunun 5 ve 6. Maddelerinde belirtilen kişisel verilerin işlenme şartları ve amaçları dahilinde yine aynı Kanununda belirtilen temel ilkelere uygun olarak aşağıda yer alan amaçlarla işlenecektir. </w:t>
      </w:r>
    </w:p>
    <w:tbl>
      <w:tblPr>
        <w:tblStyle w:val="KlavuzTablo1Ak-Vurgu5"/>
        <w:tblW w:w="0" w:type="auto"/>
        <w:tblLook w:val="04A0" w:firstRow="1" w:lastRow="0" w:firstColumn="1" w:lastColumn="0" w:noHBand="0" w:noVBand="1"/>
      </w:tblPr>
      <w:tblGrid>
        <w:gridCol w:w="7335"/>
      </w:tblGrid>
      <w:tr w:rsidR="000241F3" w:rsidRPr="0028309C" w14:paraId="20B87F57" w14:textId="77777777" w:rsidTr="009D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79B026A" w14:textId="5F4E1D93" w:rsidR="000241F3"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Öğrenci Seçme ve Yerleştirme Süreçlerinin Yürütülmesi</w:t>
            </w:r>
          </w:p>
        </w:tc>
      </w:tr>
      <w:tr w:rsidR="00FC65F0" w:rsidRPr="0028309C" w14:paraId="2C967544"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13C5F6B7" w14:textId="551C0243" w:rsidR="00FC65F0"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 xml:space="preserve">Eğitim Faaliyetlerinin Yürütülmesi </w:t>
            </w:r>
          </w:p>
        </w:tc>
      </w:tr>
      <w:tr w:rsidR="005D5D6D" w:rsidRPr="0028309C" w14:paraId="751CF24C"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1E77CDC0" w14:textId="493003D0" w:rsidR="005D5D6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Finans ve Muhasebe İşlerinin Yürütülmesi</w:t>
            </w:r>
            <w:r w:rsidRPr="0028309C">
              <w:rPr>
                <w:rFonts w:ascii="Tahoma" w:hAnsi="Tahoma" w:cs="Tahoma"/>
                <w:b w:val="0"/>
                <w:bCs w:val="0"/>
                <w:sz w:val="14"/>
                <w:szCs w:val="14"/>
              </w:rPr>
              <w:t xml:space="preserve"> </w:t>
            </w:r>
          </w:p>
        </w:tc>
      </w:tr>
      <w:tr w:rsidR="00A324C4" w:rsidRPr="0028309C" w14:paraId="257E8EBC"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66F6CF60" w14:textId="292EA82D" w:rsidR="00A324C4"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İş Faaliyetlerinin Yürütülmesi ve Denetimi</w:t>
            </w:r>
          </w:p>
        </w:tc>
      </w:tr>
      <w:tr w:rsidR="001214CD" w:rsidRPr="0028309C" w14:paraId="19E602FA"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7E623DB3" w14:textId="5236E0FE" w:rsidR="001214C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 xml:space="preserve">Hizmet Satım Alım Süreçlerinin Yürütülmesi </w:t>
            </w:r>
          </w:p>
        </w:tc>
      </w:tr>
      <w:tr w:rsidR="00BC49AD" w:rsidRPr="0028309C" w14:paraId="018AEBEA"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48AF20D2" w14:textId="24C953A1" w:rsidR="00BC49A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Hizmet Satış Sonrası Destek Hizmetlerinin Yürütülmesi</w:t>
            </w:r>
          </w:p>
        </w:tc>
      </w:tr>
      <w:tr w:rsidR="000403CD" w:rsidRPr="0028309C" w14:paraId="1A46C962"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4E547CDB" w14:textId="78E22950" w:rsidR="000403C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Hizmet Üretim ve Operasyon Süreçlerinin Yürütülmesi</w:t>
            </w:r>
          </w:p>
        </w:tc>
      </w:tr>
      <w:tr w:rsidR="00B5252F" w:rsidRPr="0028309C" w14:paraId="04235C9F"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624820E8" w14:textId="69D7F64E" w:rsidR="00746F6D" w:rsidRPr="0028309C" w:rsidRDefault="00746F6D"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Görevlendirme </w:t>
            </w:r>
            <w:r w:rsidR="00753DD9" w:rsidRPr="0028309C">
              <w:rPr>
                <w:rFonts w:ascii="Tahoma" w:hAnsi="Tahoma" w:cs="Tahoma"/>
                <w:b w:val="0"/>
                <w:bCs w:val="0"/>
                <w:sz w:val="14"/>
                <w:szCs w:val="14"/>
              </w:rPr>
              <w:t>Süreçlerinin Yürütülmesi</w:t>
            </w:r>
          </w:p>
        </w:tc>
      </w:tr>
      <w:tr w:rsidR="00746F6D" w:rsidRPr="0028309C" w14:paraId="2589D94E"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26B5BFBF" w14:textId="226A92A0" w:rsidR="00746F6D" w:rsidRPr="0028309C" w:rsidRDefault="00CC3347"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İş </w:t>
            </w:r>
            <w:r w:rsidR="00753DD9" w:rsidRPr="0028309C">
              <w:rPr>
                <w:rFonts w:ascii="Tahoma" w:hAnsi="Tahoma" w:cs="Tahoma"/>
                <w:b w:val="0"/>
                <w:bCs w:val="0"/>
                <w:sz w:val="14"/>
                <w:szCs w:val="14"/>
              </w:rPr>
              <w:t xml:space="preserve">ve İş Sağlığı Faaliyetlerinin Yürütülmesi </w:t>
            </w:r>
          </w:p>
        </w:tc>
      </w:tr>
      <w:tr w:rsidR="00746F6D" w:rsidRPr="0028309C" w14:paraId="3B3526AD"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346253C9" w14:textId="475C7028" w:rsidR="00746F6D" w:rsidRPr="0028309C" w:rsidRDefault="00CC3347"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Performans </w:t>
            </w:r>
            <w:r w:rsidR="00753DD9" w:rsidRPr="0028309C">
              <w:rPr>
                <w:rFonts w:ascii="Tahoma" w:hAnsi="Tahoma" w:cs="Tahoma"/>
                <w:b w:val="0"/>
                <w:bCs w:val="0"/>
                <w:sz w:val="14"/>
                <w:szCs w:val="14"/>
              </w:rPr>
              <w:t>Değerlendirme Süreçlerinin Yönetilmesi</w:t>
            </w:r>
          </w:p>
        </w:tc>
      </w:tr>
      <w:tr w:rsidR="00746F6D" w:rsidRPr="0028309C" w14:paraId="4F3BA0A8"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0119A0D4" w14:textId="5BDC0DEF" w:rsidR="00746F6D" w:rsidRPr="0028309C" w:rsidRDefault="00CC3347"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Veri </w:t>
            </w:r>
            <w:r w:rsidR="00753DD9" w:rsidRPr="0028309C">
              <w:rPr>
                <w:rFonts w:ascii="Tahoma" w:hAnsi="Tahoma" w:cs="Tahoma"/>
                <w:b w:val="0"/>
                <w:bCs w:val="0"/>
                <w:sz w:val="14"/>
                <w:szCs w:val="14"/>
              </w:rPr>
              <w:t>Sorumlusu Operasyonlarının Güvenliğinin Temini</w:t>
            </w:r>
          </w:p>
        </w:tc>
      </w:tr>
      <w:tr w:rsidR="00746F6D" w:rsidRPr="0028309C" w14:paraId="3B316F5A"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3D8F3D5A" w14:textId="651869D2" w:rsidR="00746F6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Reklam Kampanya Süreçlerinin Yürütülmesi</w:t>
            </w:r>
          </w:p>
        </w:tc>
      </w:tr>
      <w:tr w:rsidR="00746F6D" w:rsidRPr="0028309C" w14:paraId="23A77C0F"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7289985F" w14:textId="0AA4003C" w:rsidR="00746F6D" w:rsidRPr="0028309C" w:rsidRDefault="00DA7BC1"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Hukuk </w:t>
            </w:r>
            <w:r w:rsidR="00753DD9" w:rsidRPr="0028309C">
              <w:rPr>
                <w:rFonts w:ascii="Tahoma" w:hAnsi="Tahoma" w:cs="Tahoma"/>
                <w:b w:val="0"/>
                <w:bCs w:val="0"/>
                <w:sz w:val="14"/>
                <w:szCs w:val="14"/>
              </w:rPr>
              <w:t>İşlerinin Takibi ve Yürütülmesi</w:t>
            </w:r>
          </w:p>
        </w:tc>
      </w:tr>
      <w:tr w:rsidR="00746F6D" w:rsidRPr="0028309C" w14:paraId="53FAB4B6"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6B4F158D" w14:textId="05ED472C" w:rsidR="00746F6D" w:rsidRPr="0028309C" w:rsidRDefault="001B69BF"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İnsan </w:t>
            </w:r>
            <w:r w:rsidR="00753DD9" w:rsidRPr="0028309C">
              <w:rPr>
                <w:rFonts w:ascii="Tahoma" w:hAnsi="Tahoma" w:cs="Tahoma"/>
                <w:b w:val="0"/>
                <w:bCs w:val="0"/>
                <w:sz w:val="14"/>
                <w:szCs w:val="14"/>
              </w:rPr>
              <w:t>Kaynakları Süreçlerinin Planlanması</w:t>
            </w:r>
          </w:p>
        </w:tc>
      </w:tr>
      <w:tr w:rsidR="00746F6D" w:rsidRPr="0028309C" w14:paraId="433EFB77"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53F398EF" w14:textId="6E7736BC" w:rsidR="00746F6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Ürün / Hizmetlerin Pazarlama Süreçlerinin Yürütülmesi</w:t>
            </w:r>
          </w:p>
        </w:tc>
      </w:tr>
      <w:tr w:rsidR="00746F6D" w:rsidRPr="0028309C" w14:paraId="136CF02A" w14:textId="77777777" w:rsidTr="009D1CC1">
        <w:trPr>
          <w:trHeight w:val="70"/>
        </w:trPr>
        <w:tc>
          <w:tcPr>
            <w:cnfStyle w:val="001000000000" w:firstRow="0" w:lastRow="0" w:firstColumn="1" w:lastColumn="0" w:oddVBand="0" w:evenVBand="0" w:oddHBand="0" w:evenHBand="0" w:firstRowFirstColumn="0" w:firstRowLastColumn="0" w:lastRowFirstColumn="0" w:lastRowLastColumn="0"/>
            <w:tcW w:w="9062" w:type="dxa"/>
          </w:tcPr>
          <w:p w14:paraId="6241DA9F" w14:textId="1719F217" w:rsidR="00746F6D" w:rsidRPr="0028309C" w:rsidRDefault="00753DD9" w:rsidP="006B6102">
            <w:pPr>
              <w:spacing w:line="288" w:lineRule="auto"/>
              <w:jc w:val="both"/>
              <w:rPr>
                <w:rFonts w:ascii="Tahoma" w:hAnsi="Tahoma" w:cs="Tahoma"/>
                <w:b w:val="0"/>
                <w:bCs w:val="0"/>
                <w:sz w:val="14"/>
                <w:szCs w:val="14"/>
              </w:rPr>
            </w:pPr>
            <w:r>
              <w:rPr>
                <w:rFonts w:ascii="Tahoma" w:hAnsi="Tahoma" w:cs="Tahoma"/>
                <w:b w:val="0"/>
                <w:bCs w:val="0"/>
                <w:sz w:val="14"/>
                <w:szCs w:val="14"/>
              </w:rPr>
              <w:t>Yetenek Kariyer Gelişimi ve Faaliyetlerinin Yürütülmesi</w:t>
            </w:r>
          </w:p>
        </w:tc>
      </w:tr>
    </w:tbl>
    <w:p w14:paraId="2B12D817" w14:textId="77777777" w:rsidR="004C75D5" w:rsidRDefault="004C75D5" w:rsidP="006B6102">
      <w:pPr>
        <w:spacing w:line="288" w:lineRule="auto"/>
        <w:jc w:val="both"/>
        <w:rPr>
          <w:rFonts w:ascii="Tahoma" w:hAnsi="Tahoma" w:cs="Tahoma"/>
          <w:sz w:val="18"/>
          <w:szCs w:val="18"/>
        </w:rPr>
      </w:pPr>
    </w:p>
    <w:p w14:paraId="005CCA71" w14:textId="2BD1CF84" w:rsidR="00010BF5" w:rsidRPr="00684A7D" w:rsidRDefault="0003346A" w:rsidP="006B6102">
      <w:pPr>
        <w:spacing w:line="288" w:lineRule="auto"/>
        <w:jc w:val="both"/>
        <w:rPr>
          <w:rFonts w:ascii="Tahoma" w:hAnsi="Tahoma" w:cs="Tahoma"/>
          <w:b/>
          <w:bCs/>
          <w:sz w:val="18"/>
          <w:szCs w:val="18"/>
        </w:rPr>
      </w:pPr>
      <w:r w:rsidRPr="0028309C">
        <w:rPr>
          <w:rFonts w:ascii="Tahoma" w:hAnsi="Tahoma" w:cs="Tahoma"/>
          <w:sz w:val="18"/>
          <w:szCs w:val="18"/>
        </w:rPr>
        <w:t xml:space="preserve">İşlenmektedir. </w:t>
      </w:r>
      <w:r w:rsidRPr="0028309C">
        <w:rPr>
          <w:rFonts w:ascii="Tahoma" w:hAnsi="Tahoma" w:cs="Tahoma"/>
          <w:b/>
          <w:bCs/>
          <w:sz w:val="18"/>
          <w:szCs w:val="18"/>
        </w:rPr>
        <w:t>BU DOĞRULTUDA İŞLENEN KİŞİSEL VERİLER YALNIZCA İŞLENDİKLERİ AMAÇLA BAĞLANTILI, ORANTILI VE SINIRLI BİR ŞEKİLDE İŞLENMEKTEDİR</w:t>
      </w:r>
      <w:r w:rsidR="009B32A9">
        <w:rPr>
          <w:rFonts w:ascii="Tahoma" w:hAnsi="Tahoma" w:cs="Tahoma"/>
          <w:b/>
          <w:bCs/>
          <w:sz w:val="18"/>
          <w:szCs w:val="18"/>
        </w:rPr>
        <w:t>.</w:t>
      </w:r>
    </w:p>
    <w:p w14:paraId="1E9D1151" w14:textId="77777777" w:rsidR="00143F5A" w:rsidRPr="0028309C" w:rsidRDefault="00143F5A" w:rsidP="006B6102">
      <w:pPr>
        <w:pStyle w:val="ListeParagraf"/>
        <w:numPr>
          <w:ilvl w:val="0"/>
          <w:numId w:val="1"/>
        </w:numPr>
        <w:spacing w:line="288" w:lineRule="auto"/>
        <w:jc w:val="both"/>
        <w:rPr>
          <w:rFonts w:ascii="Tahoma" w:hAnsi="Tahoma" w:cs="Tahoma"/>
          <w:b/>
          <w:sz w:val="18"/>
          <w:szCs w:val="18"/>
        </w:rPr>
      </w:pPr>
      <w:r w:rsidRPr="0028309C">
        <w:rPr>
          <w:rFonts w:ascii="Tahoma" w:hAnsi="Tahoma" w:cs="Tahoma"/>
          <w:b/>
          <w:sz w:val="18"/>
          <w:szCs w:val="18"/>
        </w:rPr>
        <w:lastRenderedPageBreak/>
        <w:t>İŞLENEN KİŞİSEL VERİLERİN AKTARILDIĞI KİŞİLER VE AKTARILMA AMACI</w:t>
      </w:r>
    </w:p>
    <w:p w14:paraId="0AAE0A80" w14:textId="77777777" w:rsidR="00143F5A" w:rsidRPr="0028309C" w:rsidRDefault="00143F5A" w:rsidP="006B6102">
      <w:pPr>
        <w:pStyle w:val="ListeParagraf"/>
        <w:spacing w:line="288" w:lineRule="auto"/>
        <w:jc w:val="both"/>
        <w:rPr>
          <w:rFonts w:ascii="Tahoma" w:hAnsi="Tahoma" w:cs="Tahoma"/>
          <w:sz w:val="18"/>
          <w:szCs w:val="18"/>
        </w:rPr>
      </w:pPr>
    </w:p>
    <w:p w14:paraId="51D57B35" w14:textId="77777777" w:rsidR="00143F5A" w:rsidRPr="0028309C" w:rsidRDefault="00143F5A" w:rsidP="006B6102">
      <w:pPr>
        <w:spacing w:line="288" w:lineRule="auto"/>
        <w:jc w:val="both"/>
        <w:rPr>
          <w:rFonts w:ascii="Tahoma" w:hAnsi="Tahoma" w:cs="Tahoma"/>
          <w:sz w:val="18"/>
          <w:szCs w:val="18"/>
        </w:rPr>
      </w:pPr>
      <w:r w:rsidRPr="0028309C">
        <w:rPr>
          <w:rFonts w:ascii="Tahoma" w:hAnsi="Tahoma" w:cs="Tahoma"/>
          <w:sz w:val="18"/>
          <w:szCs w:val="18"/>
        </w:rPr>
        <w:t>Veri Sorumlusu tarafından yukarıdaki amaçlarla işlenen kişisel verileriniz yine bu amaçlar dahilinde ve Kişisel Verilerin Korunması Kanunun tarafından belirlenen koşullara uygun olarak başvurunuzun niteliğine ve Veri Sorumlusunun kanuni yükümlülüklerine göre:</w:t>
      </w:r>
    </w:p>
    <w:tbl>
      <w:tblPr>
        <w:tblStyle w:val="KlavuzTablo1Ak-Vurgu5"/>
        <w:tblW w:w="0" w:type="auto"/>
        <w:tblLook w:val="04A0" w:firstRow="1" w:lastRow="0" w:firstColumn="1" w:lastColumn="0" w:noHBand="0" w:noVBand="1"/>
      </w:tblPr>
      <w:tblGrid>
        <w:gridCol w:w="7335"/>
      </w:tblGrid>
      <w:tr w:rsidR="00143F5A" w:rsidRPr="0028309C" w14:paraId="2C4058F5" w14:textId="77777777" w:rsidTr="009D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5E48EA1"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İlgili Kişiye,</w:t>
            </w:r>
          </w:p>
        </w:tc>
      </w:tr>
      <w:tr w:rsidR="00143F5A" w:rsidRPr="0028309C" w14:paraId="3C7C35A1"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3BA177C3"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Veri Sorumlusunun bağlı şirketlerine, </w:t>
            </w:r>
          </w:p>
        </w:tc>
      </w:tr>
      <w:tr w:rsidR="00143F5A" w:rsidRPr="0028309C" w14:paraId="1222AE4F"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2D041EE9"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Veri Sorumlusunun ortaklarından herhangi birinin ortağı olduğu şirketlere,</w:t>
            </w:r>
          </w:p>
        </w:tc>
      </w:tr>
      <w:tr w:rsidR="00143F5A" w:rsidRPr="0028309C" w14:paraId="41750CA8"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5785C21F"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Tedarikçilerimize ve iş ortaklarımıza,</w:t>
            </w:r>
          </w:p>
        </w:tc>
      </w:tr>
      <w:tr w:rsidR="00143F5A" w:rsidRPr="0028309C" w14:paraId="60C449C0"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42736A5D"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Bayilerimiz ve yetkili servislerimize,</w:t>
            </w:r>
          </w:p>
        </w:tc>
      </w:tr>
      <w:tr w:rsidR="00143F5A" w:rsidRPr="0028309C" w14:paraId="0348B63C"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654E2E07" w14:textId="7F8018B3"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Danışmanlık hizmeti, müşavirlik </w:t>
            </w:r>
            <w:r w:rsidR="00A9457B" w:rsidRPr="0028309C">
              <w:rPr>
                <w:rFonts w:ascii="Tahoma" w:hAnsi="Tahoma" w:cs="Tahoma"/>
                <w:b w:val="0"/>
                <w:bCs w:val="0"/>
                <w:sz w:val="14"/>
                <w:szCs w:val="14"/>
              </w:rPr>
              <w:t xml:space="preserve">ve taşeronluk </w:t>
            </w:r>
            <w:r w:rsidRPr="0028309C">
              <w:rPr>
                <w:rFonts w:ascii="Tahoma" w:hAnsi="Tahoma" w:cs="Tahoma"/>
                <w:b w:val="0"/>
                <w:bCs w:val="0"/>
                <w:sz w:val="14"/>
                <w:szCs w:val="14"/>
              </w:rPr>
              <w:t>hizmeti aldığımız gerçek ve tüzel kişilere,</w:t>
            </w:r>
          </w:p>
        </w:tc>
      </w:tr>
      <w:tr w:rsidR="00143F5A" w:rsidRPr="0028309C" w14:paraId="394E641A" w14:textId="77777777" w:rsidTr="009D1CC1">
        <w:tc>
          <w:tcPr>
            <w:cnfStyle w:val="001000000000" w:firstRow="0" w:lastRow="0" w:firstColumn="1" w:lastColumn="0" w:oddVBand="0" w:evenVBand="0" w:oddHBand="0" w:evenHBand="0" w:firstRowFirstColumn="0" w:firstRowLastColumn="0" w:lastRowFirstColumn="0" w:lastRowLastColumn="0"/>
            <w:tcW w:w="9062" w:type="dxa"/>
          </w:tcPr>
          <w:p w14:paraId="1783E0A9" w14:textId="77777777" w:rsidR="00143F5A" w:rsidRPr="0028309C" w:rsidRDefault="00143F5A"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Kanunen veya sözleşmeye dayanarak paylaşma yükümlülüğümüzün bulunduğu kişilere ve kurumlara</w:t>
            </w:r>
          </w:p>
        </w:tc>
      </w:tr>
    </w:tbl>
    <w:p w14:paraId="0F63067A" w14:textId="77777777" w:rsidR="00143F5A" w:rsidRPr="009D1CC1" w:rsidRDefault="00143F5A" w:rsidP="006B6102">
      <w:pPr>
        <w:spacing w:line="288" w:lineRule="auto"/>
        <w:jc w:val="both"/>
        <w:rPr>
          <w:rFonts w:ascii="Tahoma" w:hAnsi="Tahoma" w:cs="Tahoma"/>
          <w:sz w:val="20"/>
          <w:szCs w:val="20"/>
        </w:rPr>
      </w:pPr>
    </w:p>
    <w:p w14:paraId="0E2F34E1" w14:textId="180204F8" w:rsidR="009D1CC1" w:rsidRPr="0028309C" w:rsidRDefault="00143F5A" w:rsidP="006B6102">
      <w:pPr>
        <w:spacing w:line="288" w:lineRule="auto"/>
        <w:jc w:val="both"/>
        <w:rPr>
          <w:rFonts w:ascii="Tahoma" w:hAnsi="Tahoma" w:cs="Tahoma"/>
          <w:sz w:val="18"/>
          <w:szCs w:val="18"/>
        </w:rPr>
      </w:pPr>
      <w:r w:rsidRPr="0028309C">
        <w:rPr>
          <w:rFonts w:ascii="Tahoma" w:hAnsi="Tahoma" w:cs="Tahoma"/>
          <w:sz w:val="18"/>
          <w:szCs w:val="18"/>
        </w:rPr>
        <w:t xml:space="preserve">Aktarılacaktır. </w:t>
      </w:r>
    </w:p>
    <w:p w14:paraId="3749DAE3" w14:textId="77777777" w:rsidR="00143F5A" w:rsidRPr="0028309C" w:rsidRDefault="00143F5A" w:rsidP="006B6102">
      <w:pPr>
        <w:pStyle w:val="ListeParagraf"/>
        <w:numPr>
          <w:ilvl w:val="0"/>
          <w:numId w:val="1"/>
        </w:numPr>
        <w:spacing w:line="288" w:lineRule="auto"/>
        <w:jc w:val="both"/>
        <w:rPr>
          <w:rFonts w:ascii="Tahoma" w:hAnsi="Tahoma" w:cs="Tahoma"/>
          <w:b/>
          <w:sz w:val="18"/>
          <w:szCs w:val="18"/>
        </w:rPr>
      </w:pPr>
      <w:r w:rsidRPr="0028309C">
        <w:rPr>
          <w:rFonts w:ascii="Tahoma" w:hAnsi="Tahoma" w:cs="Tahoma"/>
          <w:b/>
          <w:sz w:val="18"/>
          <w:szCs w:val="18"/>
        </w:rPr>
        <w:t>KİŞİSEL VERİLERİ TOPLAMA YÖNTEMİ ve HUKUKİ SEBEBİ</w:t>
      </w:r>
    </w:p>
    <w:p w14:paraId="05299033" w14:textId="7E6835AD" w:rsidR="00143F5A" w:rsidRPr="0028309C" w:rsidRDefault="00143F5A" w:rsidP="006B6102">
      <w:pPr>
        <w:spacing w:line="288" w:lineRule="auto"/>
        <w:ind w:firstLine="360"/>
        <w:jc w:val="both"/>
        <w:rPr>
          <w:rFonts w:ascii="Tahoma" w:hAnsi="Tahoma" w:cs="Tahoma"/>
          <w:sz w:val="18"/>
          <w:szCs w:val="18"/>
        </w:rPr>
      </w:pPr>
      <w:r w:rsidRPr="0028309C">
        <w:rPr>
          <w:rFonts w:ascii="Tahoma" w:hAnsi="Tahoma" w:cs="Tahoma"/>
          <w:sz w:val="18"/>
          <w:szCs w:val="18"/>
        </w:rPr>
        <w:t>Kişisel verileriniz; internet, sosyal medya uygulamaları, başvuru formları, sözlü, yazılı ve burada sayılanlarla sınırlı olmamak üzere her türlü yazılı veya elektronik kanallar aracılığı ile açık rızanız veya Kişisel Verilerin Korunması Hakkındaki Kanunun 5. Maddesinde açık şekilde belirtilen diğer veri işleme şartları kapsamında otomatik veya otomatik olmayan yöntemlerle toplanmaktadır.</w:t>
      </w:r>
    </w:p>
    <w:p w14:paraId="7CFE4D86" w14:textId="07214EB0" w:rsidR="003D331C" w:rsidRDefault="003D331C" w:rsidP="006B6102">
      <w:pPr>
        <w:spacing w:line="288" w:lineRule="auto"/>
        <w:ind w:firstLine="360"/>
        <w:jc w:val="both"/>
        <w:rPr>
          <w:rFonts w:ascii="Tahoma" w:hAnsi="Tahoma" w:cs="Tahoma"/>
          <w:sz w:val="18"/>
          <w:szCs w:val="18"/>
        </w:rPr>
      </w:pPr>
      <w:r w:rsidRPr="0028309C">
        <w:rPr>
          <w:rFonts w:ascii="Tahoma" w:hAnsi="Tahoma" w:cs="Tahoma"/>
          <w:sz w:val="18"/>
          <w:szCs w:val="18"/>
        </w:rPr>
        <w:t>Veri sorumlusu tarafından toplanan ve işlenen kişisel verileriniz, öncelikle eğitim ve öğretim ile ilişkili tüm temel kanunlar ve sair mevzuatlarda yer alan haklardan faydalanmanız, faaliyetlerimizin, yasalar çerçevesinde sunulabilmesi, bu kapsamda hizmetlerimizin yürütülebilmesi ve yasalardan doğan mesuliyetlerimizi eksiksiz ve doğru bir şekilde yerine getirebilmemiz, meşru menfaatlerimiz için işlenmesinin zorunlu olması sebepleriyle işlenecektir.</w:t>
      </w:r>
    </w:p>
    <w:p w14:paraId="7ABDAA2C" w14:textId="77777777" w:rsidR="003D331C" w:rsidRPr="0028309C" w:rsidRDefault="003D331C" w:rsidP="004255E2">
      <w:pPr>
        <w:spacing w:line="288" w:lineRule="auto"/>
        <w:jc w:val="both"/>
        <w:rPr>
          <w:rFonts w:ascii="Tahoma" w:hAnsi="Tahoma" w:cs="Tahoma"/>
          <w:sz w:val="18"/>
          <w:szCs w:val="18"/>
        </w:rPr>
      </w:pPr>
    </w:p>
    <w:p w14:paraId="78F2FDE7" w14:textId="494AE655" w:rsidR="005909D5" w:rsidRPr="005F5552" w:rsidRDefault="005909D5" w:rsidP="005F5552">
      <w:pPr>
        <w:pStyle w:val="ListeParagraf"/>
        <w:numPr>
          <w:ilvl w:val="0"/>
          <w:numId w:val="1"/>
        </w:numPr>
        <w:spacing w:line="288" w:lineRule="auto"/>
        <w:jc w:val="both"/>
        <w:rPr>
          <w:rFonts w:ascii="Tahoma" w:hAnsi="Tahoma" w:cs="Tahoma"/>
          <w:b/>
          <w:sz w:val="18"/>
          <w:szCs w:val="18"/>
        </w:rPr>
      </w:pPr>
      <w:r w:rsidRPr="0028309C">
        <w:rPr>
          <w:rFonts w:ascii="Tahoma" w:hAnsi="Tahoma" w:cs="Tahoma"/>
          <w:b/>
          <w:sz w:val="18"/>
          <w:szCs w:val="18"/>
        </w:rPr>
        <w:t>İLGİLİ KİŞİNİN KVKK KAPSAMINDA YER ALAN HAKLARI</w:t>
      </w:r>
    </w:p>
    <w:p w14:paraId="1D038207" w14:textId="77777777" w:rsidR="005909D5" w:rsidRPr="0028309C" w:rsidRDefault="005909D5" w:rsidP="006B6102">
      <w:pPr>
        <w:spacing w:line="288" w:lineRule="auto"/>
        <w:ind w:firstLine="360"/>
        <w:jc w:val="both"/>
        <w:rPr>
          <w:rFonts w:ascii="Tahoma" w:hAnsi="Tahoma" w:cs="Tahoma"/>
          <w:sz w:val="18"/>
          <w:szCs w:val="18"/>
        </w:rPr>
      </w:pPr>
      <w:r w:rsidRPr="0028309C">
        <w:rPr>
          <w:rFonts w:ascii="Tahoma" w:hAnsi="Tahoma" w:cs="Tahoma"/>
          <w:sz w:val="18"/>
          <w:szCs w:val="18"/>
        </w:rPr>
        <w:t>Veri Sorumlusu tarafından kişisel verilerinizin işlenmesi sebebiyle Kişisel Verilerin Korunması Kanunun 11. Maddesi ve Veri Sorumlusuna Başvuru Usul ve Esasları Hakkında Tebliğ uyarınca;</w:t>
      </w:r>
    </w:p>
    <w:p w14:paraId="5786331E" w14:textId="76FFC018" w:rsidR="005909D5" w:rsidRDefault="00154A95" w:rsidP="006B6102">
      <w:pPr>
        <w:spacing w:line="288" w:lineRule="auto"/>
        <w:jc w:val="both"/>
        <w:rPr>
          <w:rFonts w:ascii="Tahoma" w:hAnsi="Tahoma" w:cs="Tahoma"/>
          <w:sz w:val="18"/>
          <w:szCs w:val="18"/>
        </w:rPr>
      </w:pPr>
      <w:r>
        <w:rPr>
          <w:rFonts w:ascii="Tahoma" w:hAnsi="Tahoma" w:cs="Tahoma"/>
          <w:sz w:val="18"/>
          <w:szCs w:val="18"/>
        </w:rPr>
        <w:t>ENİYİ</w:t>
      </w:r>
      <w:r w:rsidR="009D1CC1" w:rsidRPr="0028309C">
        <w:rPr>
          <w:rFonts w:ascii="Tahoma" w:hAnsi="Tahoma" w:cs="Tahoma"/>
          <w:sz w:val="18"/>
          <w:szCs w:val="18"/>
        </w:rPr>
        <w:t xml:space="preserve"> EĞİTİM HİZMETLERİ SAN. VE TİC. A.Ş. </w:t>
      </w:r>
      <w:r w:rsidR="005909D5" w:rsidRPr="0028309C">
        <w:rPr>
          <w:rFonts w:ascii="Tahoma" w:hAnsi="Tahoma" w:cs="Tahoma"/>
          <w:sz w:val="18"/>
          <w:szCs w:val="18"/>
        </w:rPr>
        <w:t xml:space="preserve">noter aracılığıyla göndereceği ihtarname ile veya </w:t>
      </w:r>
      <w:r>
        <w:rPr>
          <w:rFonts w:ascii="Tahoma" w:hAnsi="Tahoma" w:cs="Tahoma"/>
          <w:sz w:val="18"/>
          <w:szCs w:val="18"/>
        </w:rPr>
        <w:t>ENİYİ</w:t>
      </w:r>
      <w:r w:rsidR="009D1CC1" w:rsidRPr="0028309C">
        <w:rPr>
          <w:rFonts w:ascii="Tahoma" w:hAnsi="Tahoma" w:cs="Tahoma"/>
          <w:sz w:val="18"/>
          <w:szCs w:val="18"/>
        </w:rPr>
        <w:t xml:space="preserve"> EĞİTİM HİZMETLERİ SAN. VE TİC. A.Ş. </w:t>
      </w:r>
      <w:r w:rsidR="00C95DF7" w:rsidRPr="0028309C">
        <w:rPr>
          <w:rFonts w:ascii="Tahoma" w:hAnsi="Tahoma" w:cs="Tahoma"/>
          <w:sz w:val="18"/>
          <w:szCs w:val="18"/>
        </w:rPr>
        <w:t xml:space="preserve">Melikgazi Kayseri </w:t>
      </w:r>
      <w:r w:rsidR="005909D5" w:rsidRPr="0028309C">
        <w:rPr>
          <w:rFonts w:ascii="Tahoma" w:hAnsi="Tahoma" w:cs="Tahoma"/>
          <w:sz w:val="18"/>
          <w:szCs w:val="18"/>
        </w:rPr>
        <w:t>adres</w:t>
      </w:r>
      <w:r w:rsidR="00C95DF7" w:rsidRPr="0028309C">
        <w:rPr>
          <w:rFonts w:ascii="Tahoma" w:hAnsi="Tahoma" w:cs="Tahoma"/>
          <w:sz w:val="18"/>
          <w:szCs w:val="18"/>
        </w:rPr>
        <w:t xml:space="preserve">ine </w:t>
      </w:r>
      <w:r w:rsidR="005909D5" w:rsidRPr="0028309C">
        <w:rPr>
          <w:rFonts w:ascii="Tahoma" w:hAnsi="Tahoma" w:cs="Tahoma"/>
          <w:sz w:val="18"/>
          <w:szCs w:val="18"/>
        </w:rPr>
        <w:t>kimlik ibraz etmek suretiyle şahsen (veya yetkili vekili marifetiyle) başvuruda bulunarak;</w:t>
      </w:r>
    </w:p>
    <w:p w14:paraId="4C7943DE" w14:textId="77777777" w:rsidR="004255E2" w:rsidRPr="0028309C" w:rsidRDefault="004255E2" w:rsidP="006B6102">
      <w:pPr>
        <w:spacing w:line="288" w:lineRule="auto"/>
        <w:jc w:val="both"/>
        <w:rPr>
          <w:rFonts w:ascii="Tahoma" w:hAnsi="Tahoma" w:cs="Tahoma"/>
          <w:sz w:val="18"/>
          <w:szCs w:val="18"/>
        </w:rPr>
      </w:pPr>
    </w:p>
    <w:tbl>
      <w:tblPr>
        <w:tblStyle w:val="KlavuzTablo1Ak-Vurgu5"/>
        <w:tblW w:w="0" w:type="auto"/>
        <w:tblLook w:val="04A0" w:firstRow="1" w:lastRow="0" w:firstColumn="1" w:lastColumn="0" w:noHBand="0" w:noVBand="1"/>
      </w:tblPr>
      <w:tblGrid>
        <w:gridCol w:w="7335"/>
      </w:tblGrid>
      <w:tr w:rsidR="005909D5" w:rsidRPr="0028309C" w14:paraId="3A104E76" w14:textId="77777777" w:rsidTr="009D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263E26F" w14:textId="77777777" w:rsidR="005909D5" w:rsidRPr="0028309C" w:rsidRDefault="005909D5"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Kişisel veri işlenip işlenmediğini öğrenme,</w:t>
            </w:r>
          </w:p>
          <w:p w14:paraId="5CF2A2AD" w14:textId="77777777" w:rsidR="005909D5" w:rsidRPr="0028309C" w:rsidRDefault="005909D5"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Kişisel verileri işlenmişse buna ilişkin bilgi talep etme,</w:t>
            </w:r>
          </w:p>
          <w:p w14:paraId="6357A555" w14:textId="36222E1E" w:rsidR="005909D5" w:rsidRPr="0028309C" w:rsidRDefault="009D1CC1"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Kişisel verilerin </w:t>
            </w:r>
            <w:r w:rsidR="0028309C" w:rsidRPr="0028309C">
              <w:rPr>
                <w:rFonts w:ascii="Tahoma" w:hAnsi="Tahoma" w:cs="Tahoma"/>
                <w:b w:val="0"/>
                <w:bCs w:val="0"/>
                <w:sz w:val="14"/>
                <w:szCs w:val="14"/>
              </w:rPr>
              <w:t xml:space="preserve">işlenme </w:t>
            </w:r>
            <w:r w:rsidR="00753DD9" w:rsidRPr="0028309C">
              <w:rPr>
                <w:rFonts w:ascii="Tahoma" w:hAnsi="Tahoma" w:cs="Tahoma"/>
                <w:b w:val="0"/>
                <w:bCs w:val="0"/>
                <w:sz w:val="14"/>
                <w:szCs w:val="14"/>
              </w:rPr>
              <w:t>amacını ve</w:t>
            </w:r>
            <w:r w:rsidR="005909D5" w:rsidRPr="0028309C">
              <w:rPr>
                <w:rFonts w:ascii="Tahoma" w:hAnsi="Tahoma" w:cs="Tahoma"/>
                <w:b w:val="0"/>
                <w:bCs w:val="0"/>
                <w:sz w:val="14"/>
                <w:szCs w:val="14"/>
              </w:rPr>
              <w:t xml:space="preserve">  bunların  amacına  uygun  kullanılıp kullanılmadığını öğrenme,</w:t>
            </w:r>
          </w:p>
          <w:p w14:paraId="346E8998" w14:textId="77777777" w:rsidR="005909D5" w:rsidRPr="0028309C" w:rsidRDefault="005909D5" w:rsidP="006B6102">
            <w:pPr>
              <w:spacing w:line="288" w:lineRule="auto"/>
              <w:ind w:left="360"/>
              <w:jc w:val="both"/>
              <w:rPr>
                <w:rFonts w:ascii="Tahoma" w:hAnsi="Tahoma" w:cs="Tahoma"/>
                <w:b w:val="0"/>
                <w:bCs w:val="0"/>
                <w:sz w:val="14"/>
                <w:szCs w:val="14"/>
              </w:rPr>
            </w:pPr>
            <w:r w:rsidRPr="0028309C">
              <w:rPr>
                <w:rFonts w:ascii="Tahoma" w:hAnsi="Tahoma" w:cs="Tahoma"/>
                <w:b w:val="0"/>
                <w:bCs w:val="0"/>
                <w:sz w:val="14"/>
                <w:szCs w:val="14"/>
              </w:rPr>
              <w:t>ç.  Yurt içinde veya yurt dışında kişisel verilerin aktarıldığı üçüncü kişileri bilme,</w:t>
            </w:r>
          </w:p>
          <w:p w14:paraId="0FA14C49" w14:textId="77777777" w:rsidR="005909D5" w:rsidRPr="0028309C" w:rsidRDefault="005909D5"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Kişisel verilerin eksik veya yanlış işlenmiş olması hâlinde bunların düzeltilmesini isteme,</w:t>
            </w:r>
          </w:p>
          <w:p w14:paraId="39F84B9C" w14:textId="3ABE0378" w:rsidR="005909D5" w:rsidRPr="0028309C" w:rsidRDefault="009D1CC1"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Maddede</w:t>
            </w:r>
            <w:r w:rsidR="005909D5" w:rsidRPr="0028309C">
              <w:rPr>
                <w:rFonts w:ascii="Tahoma" w:hAnsi="Tahoma" w:cs="Tahoma"/>
                <w:b w:val="0"/>
                <w:bCs w:val="0"/>
                <w:sz w:val="14"/>
                <w:szCs w:val="14"/>
              </w:rPr>
              <w:t xml:space="preserve"> öngörülen şartlar çerçevesinde kişisel verilerin silinmesini veya yok</w:t>
            </w:r>
          </w:p>
          <w:p w14:paraId="05797744" w14:textId="2D99BCFF" w:rsidR="005909D5" w:rsidRPr="0028309C" w:rsidRDefault="005909D5"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          </w:t>
            </w:r>
            <w:r w:rsidR="009D1CC1" w:rsidRPr="0028309C">
              <w:rPr>
                <w:rFonts w:ascii="Tahoma" w:hAnsi="Tahoma" w:cs="Tahoma"/>
                <w:b w:val="0"/>
                <w:bCs w:val="0"/>
                <w:sz w:val="14"/>
                <w:szCs w:val="14"/>
              </w:rPr>
              <w:t>Edilmesini</w:t>
            </w:r>
            <w:r w:rsidRPr="0028309C">
              <w:rPr>
                <w:rFonts w:ascii="Tahoma" w:hAnsi="Tahoma" w:cs="Tahoma"/>
                <w:b w:val="0"/>
                <w:bCs w:val="0"/>
                <w:sz w:val="14"/>
                <w:szCs w:val="14"/>
              </w:rPr>
              <w:t xml:space="preserve"> isteme,</w:t>
            </w:r>
          </w:p>
          <w:p w14:paraId="1FE12C25" w14:textId="77777777" w:rsidR="005909D5" w:rsidRPr="0028309C" w:rsidRDefault="005909D5"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(d) ve (e) bentleri uyarınca yapılan işlemlerin, kişisel verilerin aktarıldığı üçüncü kişilere bildirilmesini isteme,</w:t>
            </w:r>
          </w:p>
          <w:p w14:paraId="1C674303" w14:textId="77777777" w:rsidR="005909D5" w:rsidRPr="0028309C" w:rsidRDefault="005909D5" w:rsidP="006B6102">
            <w:pPr>
              <w:pStyle w:val="ListeParagraf"/>
              <w:numPr>
                <w:ilvl w:val="0"/>
                <w:numId w:val="8"/>
              </w:numPr>
              <w:spacing w:line="288" w:lineRule="auto"/>
              <w:jc w:val="both"/>
              <w:rPr>
                <w:rFonts w:ascii="Tahoma" w:hAnsi="Tahoma" w:cs="Tahoma"/>
                <w:b w:val="0"/>
                <w:bCs w:val="0"/>
                <w:sz w:val="14"/>
                <w:szCs w:val="14"/>
              </w:rPr>
            </w:pPr>
            <w:r w:rsidRPr="0028309C">
              <w:rPr>
                <w:rFonts w:ascii="Tahoma" w:hAnsi="Tahoma" w:cs="Tahoma"/>
                <w:b w:val="0"/>
                <w:bCs w:val="0"/>
                <w:sz w:val="14"/>
                <w:szCs w:val="14"/>
              </w:rPr>
              <w:t>İşlenen verilerin münhasıran otomatik sistemler vasıtasıyla analiz edilmesi</w:t>
            </w:r>
          </w:p>
          <w:p w14:paraId="40828D13" w14:textId="1FFD237B" w:rsidR="005909D5" w:rsidRPr="0028309C" w:rsidRDefault="005909D5"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          </w:t>
            </w:r>
            <w:r w:rsidR="009D1CC1" w:rsidRPr="0028309C">
              <w:rPr>
                <w:rFonts w:ascii="Tahoma" w:hAnsi="Tahoma" w:cs="Tahoma"/>
                <w:b w:val="0"/>
                <w:bCs w:val="0"/>
                <w:sz w:val="14"/>
                <w:szCs w:val="14"/>
              </w:rPr>
              <w:t>Suretiyle</w:t>
            </w:r>
            <w:r w:rsidRPr="0028309C">
              <w:rPr>
                <w:rFonts w:ascii="Tahoma" w:hAnsi="Tahoma" w:cs="Tahoma"/>
                <w:b w:val="0"/>
                <w:bCs w:val="0"/>
                <w:sz w:val="14"/>
                <w:szCs w:val="14"/>
              </w:rPr>
              <w:t xml:space="preserve"> kişinin kendisi aleyhine bir sonucun ortaya çıkmasına itiraz etme,</w:t>
            </w:r>
          </w:p>
          <w:p w14:paraId="6B6AFA93" w14:textId="77777777" w:rsidR="005909D5" w:rsidRPr="0028309C" w:rsidRDefault="005909D5"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     ğ.  Kişisel verilerin kanuna aykırı olarak işlenmesi sebebiyle zarara uğraması </w:t>
            </w:r>
          </w:p>
          <w:p w14:paraId="021BD018" w14:textId="34CEAB7F" w:rsidR="005909D5" w:rsidRPr="0028309C" w:rsidRDefault="005909D5" w:rsidP="006B6102">
            <w:pPr>
              <w:spacing w:line="288" w:lineRule="auto"/>
              <w:jc w:val="both"/>
              <w:rPr>
                <w:rFonts w:ascii="Tahoma" w:hAnsi="Tahoma" w:cs="Tahoma"/>
                <w:b w:val="0"/>
                <w:bCs w:val="0"/>
                <w:sz w:val="14"/>
                <w:szCs w:val="14"/>
              </w:rPr>
            </w:pPr>
            <w:r w:rsidRPr="0028309C">
              <w:rPr>
                <w:rFonts w:ascii="Tahoma" w:hAnsi="Tahoma" w:cs="Tahoma"/>
                <w:b w:val="0"/>
                <w:bCs w:val="0"/>
                <w:sz w:val="14"/>
                <w:szCs w:val="14"/>
              </w:rPr>
              <w:t xml:space="preserve">          </w:t>
            </w:r>
            <w:r w:rsidR="009D1CC1" w:rsidRPr="0028309C">
              <w:rPr>
                <w:rFonts w:ascii="Tahoma" w:hAnsi="Tahoma" w:cs="Tahoma"/>
                <w:b w:val="0"/>
                <w:bCs w:val="0"/>
                <w:sz w:val="14"/>
                <w:szCs w:val="14"/>
              </w:rPr>
              <w:t>Hâlinde</w:t>
            </w:r>
            <w:r w:rsidRPr="0028309C">
              <w:rPr>
                <w:rFonts w:ascii="Tahoma" w:hAnsi="Tahoma" w:cs="Tahoma"/>
                <w:b w:val="0"/>
                <w:bCs w:val="0"/>
                <w:sz w:val="14"/>
                <w:szCs w:val="14"/>
              </w:rPr>
              <w:t xml:space="preserve"> zararın giderilmesini talep etme,</w:t>
            </w:r>
          </w:p>
          <w:p w14:paraId="000AD169" w14:textId="77777777" w:rsidR="005909D5" w:rsidRPr="0028309C" w:rsidRDefault="005909D5" w:rsidP="006B6102">
            <w:pPr>
              <w:spacing w:line="288" w:lineRule="auto"/>
              <w:jc w:val="both"/>
              <w:rPr>
                <w:rFonts w:ascii="Tahoma" w:hAnsi="Tahoma" w:cs="Tahoma"/>
                <w:b w:val="0"/>
                <w:bCs w:val="0"/>
                <w:sz w:val="14"/>
                <w:szCs w:val="14"/>
              </w:rPr>
            </w:pPr>
          </w:p>
        </w:tc>
      </w:tr>
    </w:tbl>
    <w:p w14:paraId="1E9EE0E0" w14:textId="77777777" w:rsidR="005909D5" w:rsidRPr="009D1CC1" w:rsidRDefault="005909D5" w:rsidP="006B6102">
      <w:pPr>
        <w:spacing w:line="288" w:lineRule="auto"/>
        <w:jc w:val="both"/>
        <w:rPr>
          <w:rFonts w:ascii="Tahoma" w:hAnsi="Tahoma" w:cs="Tahoma"/>
          <w:sz w:val="20"/>
          <w:szCs w:val="20"/>
        </w:rPr>
      </w:pPr>
    </w:p>
    <w:p w14:paraId="52B8A842" w14:textId="604D0E0F" w:rsidR="005909D5" w:rsidRPr="0028309C" w:rsidRDefault="005909D5" w:rsidP="006B6102">
      <w:pPr>
        <w:spacing w:line="288" w:lineRule="auto"/>
        <w:jc w:val="both"/>
        <w:rPr>
          <w:rFonts w:ascii="Tahoma" w:hAnsi="Tahoma" w:cs="Tahoma"/>
          <w:sz w:val="18"/>
          <w:szCs w:val="18"/>
        </w:rPr>
      </w:pPr>
      <w:r w:rsidRPr="0028309C">
        <w:rPr>
          <w:rFonts w:ascii="Tahoma" w:hAnsi="Tahoma" w:cs="Tahoma"/>
          <w:sz w:val="18"/>
          <w:szCs w:val="18"/>
        </w:rPr>
        <w:t xml:space="preserve">Haklarınız bulunmakta olup, </w:t>
      </w:r>
      <w:r w:rsidRPr="0028309C">
        <w:rPr>
          <w:rFonts w:ascii="Tahoma" w:hAnsi="Tahoma" w:cs="Tahoma"/>
          <w:b/>
          <w:bCs/>
          <w:sz w:val="18"/>
          <w:szCs w:val="18"/>
        </w:rPr>
        <w:t>Veri Sorumlusu olarak tarafımıza iletilen başvurularınız, talebinizin niteliğine göre en kısa sürede ve en geç 30 (otuz) gün içeresinde ücretsiz olarak cevaplandırılacaktır.</w:t>
      </w:r>
      <w:r w:rsidRPr="0028309C">
        <w:rPr>
          <w:rFonts w:ascii="Tahoma" w:hAnsi="Tahoma" w:cs="Tahoma"/>
          <w:sz w:val="18"/>
          <w:szCs w:val="18"/>
        </w:rPr>
        <w:t xml:space="preserve"> Ancak işlemin ayrıca bir maliyet gerektirmesi halinde, Kişisel Verileri Koruma Kurulu tarafından belirlenen tarifedeki ücret esas alınacaktır.</w:t>
      </w:r>
    </w:p>
    <w:p w14:paraId="111BCFB6" w14:textId="77777777" w:rsidR="005909D5" w:rsidRPr="0028309C" w:rsidRDefault="005909D5" w:rsidP="006B6102">
      <w:pPr>
        <w:spacing w:line="288" w:lineRule="auto"/>
        <w:jc w:val="both"/>
        <w:rPr>
          <w:rFonts w:ascii="Tahoma" w:hAnsi="Tahoma" w:cs="Tahoma"/>
          <w:sz w:val="18"/>
          <w:szCs w:val="18"/>
        </w:rPr>
      </w:pPr>
      <w:r w:rsidRPr="0028309C">
        <w:rPr>
          <w:rFonts w:ascii="Tahoma" w:hAnsi="Tahoma" w:cs="Tahoma"/>
          <w:sz w:val="18"/>
          <w:szCs w:val="18"/>
        </w:rPr>
        <w:t>Saygılarımızla,</w:t>
      </w:r>
    </w:p>
    <w:tbl>
      <w:tblPr>
        <w:tblStyle w:val="TabloKlavuzu"/>
        <w:tblW w:w="0" w:type="auto"/>
        <w:tblInd w:w="4536" w:type="dxa"/>
        <w:tblLook w:val="04A0" w:firstRow="1" w:lastRow="0" w:firstColumn="1" w:lastColumn="0" w:noHBand="0" w:noVBand="1"/>
      </w:tblPr>
      <w:tblGrid>
        <w:gridCol w:w="2809"/>
      </w:tblGrid>
      <w:tr w:rsidR="005909D5" w:rsidRPr="0028309C" w14:paraId="4DEBC48A" w14:textId="77777777" w:rsidTr="008A18FA">
        <w:trPr>
          <w:trHeight w:val="542"/>
        </w:trPr>
        <w:tc>
          <w:tcPr>
            <w:tcW w:w="4526" w:type="dxa"/>
            <w:tcBorders>
              <w:top w:val="nil"/>
              <w:left w:val="nil"/>
              <w:bottom w:val="nil"/>
              <w:right w:val="nil"/>
            </w:tcBorders>
          </w:tcPr>
          <w:p w14:paraId="72FC2386" w14:textId="7DC70440" w:rsidR="005909D5" w:rsidRPr="0028309C" w:rsidRDefault="00154A95" w:rsidP="00154A95">
            <w:pPr>
              <w:spacing w:line="288" w:lineRule="auto"/>
              <w:jc w:val="center"/>
              <w:rPr>
                <w:rFonts w:ascii="Tahoma" w:hAnsi="Tahoma" w:cs="Tahoma"/>
                <w:b/>
                <w:bCs/>
                <w:sz w:val="18"/>
                <w:szCs w:val="18"/>
              </w:rPr>
            </w:pPr>
            <w:r>
              <w:rPr>
                <w:rFonts w:ascii="Tahoma" w:hAnsi="Tahoma" w:cs="Tahoma"/>
                <w:b/>
                <w:bCs/>
                <w:sz w:val="18"/>
                <w:szCs w:val="18"/>
              </w:rPr>
              <w:t>ENİYİ</w:t>
            </w:r>
            <w:r w:rsidR="009D1CC1" w:rsidRPr="0028309C">
              <w:rPr>
                <w:rFonts w:ascii="Tahoma" w:hAnsi="Tahoma" w:cs="Tahoma"/>
                <w:b/>
                <w:bCs/>
                <w:sz w:val="18"/>
                <w:szCs w:val="18"/>
              </w:rPr>
              <w:t xml:space="preserve"> EĞİTİM HİZMETLERİ SAN. VE TİC. A.Ş.</w:t>
            </w:r>
          </w:p>
        </w:tc>
      </w:tr>
    </w:tbl>
    <w:p w14:paraId="77E73607" w14:textId="77777777" w:rsidR="00936A42" w:rsidRPr="0028309C" w:rsidRDefault="00936A42" w:rsidP="00936A42">
      <w:pPr>
        <w:jc w:val="both"/>
        <w:rPr>
          <w:rFonts w:ascii="Tahoma" w:hAnsi="Tahoma" w:cs="Tahoma"/>
          <w:sz w:val="18"/>
          <w:szCs w:val="18"/>
        </w:rPr>
      </w:pPr>
    </w:p>
    <w:p w14:paraId="6A29D1E7" w14:textId="60566C39" w:rsidR="00A502FB" w:rsidRDefault="00936A42" w:rsidP="0028309C">
      <w:pPr>
        <w:jc w:val="center"/>
        <w:rPr>
          <w:rFonts w:ascii="Tahoma" w:hAnsi="Tahoma" w:cs="Tahoma"/>
          <w:b/>
          <w:bCs/>
          <w:i/>
          <w:iCs/>
          <w:sz w:val="18"/>
          <w:szCs w:val="18"/>
        </w:rPr>
      </w:pPr>
      <w:r w:rsidRPr="0028309C">
        <w:rPr>
          <w:rFonts w:ascii="Tahoma" w:hAnsi="Tahoma" w:cs="Tahoma"/>
          <w:b/>
          <w:bCs/>
          <w:i/>
          <w:iCs/>
          <w:sz w:val="18"/>
          <w:szCs w:val="18"/>
        </w:rPr>
        <w:t xml:space="preserve">İş bu metin ile birlikte tarafıma sunulan, mahiyeti ve bağlı olduğu hukuksal yükümlülükler kapsamında veri işleme faaliyeti kapsamında yukarıda belirtilen tüm husus ve esaslar tarafıma aydınlatma yükümlülüğü kapsamında sunulmuştur. </w:t>
      </w:r>
      <w:r w:rsidR="00154A95">
        <w:rPr>
          <w:rFonts w:ascii="Tahoma" w:hAnsi="Tahoma" w:cs="Tahoma"/>
          <w:b/>
          <w:bCs/>
          <w:i/>
          <w:iCs/>
          <w:sz w:val="18"/>
          <w:szCs w:val="18"/>
        </w:rPr>
        <w:t>ENİYİ</w:t>
      </w:r>
      <w:r w:rsidRPr="0028309C">
        <w:rPr>
          <w:rFonts w:ascii="Tahoma" w:hAnsi="Tahoma" w:cs="Tahoma"/>
          <w:b/>
          <w:bCs/>
          <w:i/>
          <w:iCs/>
          <w:sz w:val="18"/>
          <w:szCs w:val="18"/>
        </w:rPr>
        <w:t xml:space="preserve"> EĞİTİM HİZMETLERİ SAN. VE TİC. A.Ş. veri sorumlusunun şahsım ve velisi/vasisi olduğum öğrencim hakkında işleyeceğe verilere ilişkin aydınlatılmış bulunmaktayım.</w:t>
      </w:r>
      <w:r w:rsidR="00684A7D">
        <w:rPr>
          <w:rFonts w:ascii="Tahoma" w:hAnsi="Tahoma" w:cs="Tahoma"/>
          <w:b/>
          <w:bCs/>
          <w:i/>
          <w:iCs/>
          <w:sz w:val="18"/>
          <w:szCs w:val="18"/>
        </w:rPr>
        <w:t xml:space="preserve">  </w:t>
      </w:r>
    </w:p>
    <w:p w14:paraId="39B02340" w14:textId="77777777" w:rsidR="001539AA" w:rsidRDefault="001539AA" w:rsidP="0028309C">
      <w:pPr>
        <w:jc w:val="center"/>
        <w:rPr>
          <w:rFonts w:ascii="Tahoma" w:hAnsi="Tahoma" w:cs="Tahoma"/>
          <w:b/>
          <w:bCs/>
          <w:i/>
          <w:iCs/>
          <w:sz w:val="18"/>
          <w:szCs w:val="18"/>
        </w:rPr>
      </w:pPr>
    </w:p>
    <w:p w14:paraId="77D1701B" w14:textId="2E891048" w:rsidR="00684A7D" w:rsidRPr="00C9337F" w:rsidRDefault="00684A7D" w:rsidP="00684A7D">
      <w:pPr>
        <w:rPr>
          <w:rFonts w:ascii="Tahoma" w:hAnsi="Tahoma" w:cs="Tahoma"/>
          <w:bCs/>
          <w:iCs/>
          <w:sz w:val="18"/>
          <w:szCs w:val="18"/>
        </w:rPr>
      </w:pPr>
      <w:r>
        <w:rPr>
          <w:rFonts w:ascii="Tahoma" w:hAnsi="Tahoma" w:cs="Tahoma"/>
          <w:b/>
          <w:bCs/>
          <w:i/>
          <w:iCs/>
          <w:sz w:val="18"/>
          <w:szCs w:val="18"/>
        </w:rPr>
        <w:tab/>
      </w:r>
      <w:r w:rsidRPr="00C9337F">
        <w:rPr>
          <w:rFonts w:ascii="Tahoma" w:hAnsi="Tahoma" w:cs="Tahoma"/>
          <w:bCs/>
          <w:iCs/>
          <w:sz w:val="18"/>
          <w:szCs w:val="18"/>
        </w:rPr>
        <w:t>Adı Soyadı</w:t>
      </w:r>
      <w:r w:rsidR="00010BF5">
        <w:rPr>
          <w:rFonts w:ascii="Tahoma" w:hAnsi="Tahoma" w:cs="Tahoma"/>
          <w:bCs/>
          <w:iCs/>
          <w:sz w:val="18"/>
          <w:szCs w:val="18"/>
        </w:rPr>
        <w:tab/>
        <w:t>:</w:t>
      </w:r>
      <w:r w:rsidRPr="00C9337F">
        <w:rPr>
          <w:rFonts w:ascii="Tahoma" w:hAnsi="Tahoma" w:cs="Tahoma"/>
          <w:bCs/>
          <w:iCs/>
          <w:sz w:val="18"/>
          <w:szCs w:val="18"/>
        </w:rPr>
        <w:tab/>
        <w:t xml:space="preserve">    </w:t>
      </w:r>
    </w:p>
    <w:p w14:paraId="0F3243CC" w14:textId="2C20DDA1" w:rsidR="00684A7D" w:rsidRDefault="00684A7D" w:rsidP="00D63C74">
      <w:pPr>
        <w:ind w:firstLine="708"/>
        <w:rPr>
          <w:rFonts w:ascii="Tahoma" w:hAnsi="Tahoma" w:cs="Tahoma"/>
          <w:b/>
          <w:bCs/>
          <w:i/>
          <w:iCs/>
          <w:sz w:val="18"/>
          <w:szCs w:val="18"/>
        </w:rPr>
      </w:pPr>
      <w:r w:rsidRPr="00C9337F">
        <w:rPr>
          <w:rFonts w:ascii="Tahoma" w:hAnsi="Tahoma" w:cs="Tahoma"/>
          <w:bCs/>
          <w:iCs/>
          <w:sz w:val="18"/>
          <w:szCs w:val="18"/>
        </w:rPr>
        <w:t>İmza</w:t>
      </w:r>
      <w:r>
        <w:rPr>
          <w:rFonts w:ascii="Tahoma" w:hAnsi="Tahoma" w:cs="Tahoma"/>
          <w:b/>
          <w:bCs/>
          <w:i/>
          <w:iCs/>
          <w:sz w:val="18"/>
          <w:szCs w:val="18"/>
        </w:rPr>
        <w:tab/>
      </w:r>
      <w:r w:rsidR="00010BF5">
        <w:rPr>
          <w:rFonts w:ascii="Tahoma" w:hAnsi="Tahoma" w:cs="Tahoma"/>
          <w:b/>
          <w:bCs/>
          <w:i/>
          <w:iCs/>
          <w:sz w:val="18"/>
          <w:szCs w:val="18"/>
        </w:rPr>
        <w:tab/>
      </w:r>
      <w:r w:rsidR="00010BF5" w:rsidRPr="00010BF5">
        <w:rPr>
          <w:rFonts w:ascii="Tahoma" w:hAnsi="Tahoma" w:cs="Tahoma"/>
          <w:b/>
          <w:bCs/>
          <w:sz w:val="18"/>
          <w:szCs w:val="18"/>
        </w:rPr>
        <w:t>:</w:t>
      </w:r>
      <w:r>
        <w:rPr>
          <w:rFonts w:ascii="Tahoma" w:hAnsi="Tahoma" w:cs="Tahoma"/>
          <w:b/>
          <w:bCs/>
          <w:i/>
          <w:iCs/>
          <w:sz w:val="18"/>
          <w:szCs w:val="18"/>
        </w:rPr>
        <w:t xml:space="preserve">    </w:t>
      </w:r>
    </w:p>
    <w:p w14:paraId="5FD899C1" w14:textId="77777777" w:rsidR="004255E2" w:rsidRDefault="004255E2" w:rsidP="00A06B55">
      <w:pPr>
        <w:rPr>
          <w:rFonts w:ascii="Tahoma" w:hAnsi="Tahoma" w:cs="Tahoma"/>
          <w:b/>
          <w:bCs/>
          <w:sz w:val="20"/>
          <w:szCs w:val="20"/>
        </w:rPr>
      </w:pPr>
    </w:p>
    <w:p w14:paraId="6EC77C76" w14:textId="138F71BC" w:rsidR="008D78B1" w:rsidRDefault="00154A95" w:rsidP="008D78B1">
      <w:pPr>
        <w:contextualSpacing/>
        <w:jc w:val="center"/>
        <w:rPr>
          <w:rFonts w:ascii="Tahoma" w:hAnsi="Tahoma" w:cs="Tahoma"/>
          <w:b/>
          <w:bCs/>
          <w:sz w:val="20"/>
          <w:szCs w:val="20"/>
        </w:rPr>
      </w:pPr>
      <w:r>
        <w:rPr>
          <w:rFonts w:ascii="Tahoma" w:hAnsi="Tahoma" w:cs="Tahoma"/>
          <w:b/>
          <w:bCs/>
          <w:sz w:val="20"/>
          <w:szCs w:val="20"/>
        </w:rPr>
        <w:lastRenderedPageBreak/>
        <w:t>ENİYİ</w:t>
      </w:r>
      <w:r w:rsidR="008D78B1" w:rsidRPr="0028309C">
        <w:rPr>
          <w:rFonts w:ascii="Tahoma" w:hAnsi="Tahoma" w:cs="Tahoma"/>
          <w:b/>
          <w:bCs/>
          <w:sz w:val="20"/>
          <w:szCs w:val="20"/>
        </w:rPr>
        <w:t xml:space="preserve"> EĞİTİM HİZMETLERİ SAN. VE TİC. A.Ş.</w:t>
      </w:r>
    </w:p>
    <w:p w14:paraId="56117699" w14:textId="77777777" w:rsidR="004255E2" w:rsidRPr="0028309C" w:rsidRDefault="004255E2" w:rsidP="004255E2">
      <w:pPr>
        <w:contextualSpacing/>
        <w:jc w:val="center"/>
        <w:rPr>
          <w:rFonts w:ascii="Tahoma" w:hAnsi="Tahoma" w:cs="Tahoma"/>
          <w:b/>
          <w:bCs/>
          <w:sz w:val="20"/>
          <w:szCs w:val="20"/>
        </w:rPr>
      </w:pPr>
      <w:r>
        <w:rPr>
          <w:rFonts w:ascii="Tahoma" w:hAnsi="Tahoma" w:cs="Tahoma"/>
          <w:b/>
          <w:bCs/>
          <w:sz w:val="20"/>
          <w:szCs w:val="20"/>
        </w:rPr>
        <w:t>ÖZEL ALPASLAN KOLEJİ ANADOLU LİSESİ</w:t>
      </w:r>
    </w:p>
    <w:p w14:paraId="010AF877" w14:textId="77777777" w:rsidR="004255E2" w:rsidRPr="0028309C" w:rsidRDefault="004255E2" w:rsidP="008D78B1">
      <w:pPr>
        <w:contextualSpacing/>
        <w:jc w:val="center"/>
        <w:rPr>
          <w:rFonts w:ascii="Tahoma" w:hAnsi="Tahoma" w:cs="Tahoma"/>
          <w:b/>
          <w:bCs/>
          <w:sz w:val="20"/>
          <w:szCs w:val="20"/>
        </w:rPr>
      </w:pPr>
    </w:p>
    <w:p w14:paraId="75FEA317" w14:textId="77777777" w:rsidR="008D78B1" w:rsidRPr="0028309C" w:rsidRDefault="008D78B1" w:rsidP="008D78B1">
      <w:pPr>
        <w:contextualSpacing/>
        <w:jc w:val="center"/>
        <w:rPr>
          <w:rFonts w:ascii="Tahoma" w:hAnsi="Tahoma" w:cs="Tahoma"/>
          <w:b/>
          <w:bCs/>
          <w:sz w:val="20"/>
          <w:szCs w:val="20"/>
        </w:rPr>
      </w:pPr>
      <w:r w:rsidRPr="0028309C">
        <w:rPr>
          <w:rFonts w:ascii="Tahoma" w:hAnsi="Tahoma" w:cs="Tahoma"/>
          <w:b/>
          <w:bCs/>
          <w:sz w:val="20"/>
          <w:szCs w:val="20"/>
        </w:rPr>
        <w:t>ÖĞRENCİLERE/VELİLERE İLİŞKİN KİŞİSEL VERİLERİN KORUNMASI KANUNU KAPSAMINDA AYDINLATMA METNİ</w:t>
      </w:r>
    </w:p>
    <w:p w14:paraId="44C39CAC" w14:textId="77777777" w:rsidR="008D78B1" w:rsidRPr="008D78B1" w:rsidRDefault="008D78B1" w:rsidP="008D78B1">
      <w:pPr>
        <w:jc w:val="center"/>
        <w:rPr>
          <w:rFonts w:ascii="Tahoma" w:hAnsi="Tahoma" w:cs="Tahoma"/>
          <w:b/>
          <w:sz w:val="20"/>
          <w:szCs w:val="18"/>
        </w:rPr>
      </w:pPr>
    </w:p>
    <w:p w14:paraId="1F5E3AF1" w14:textId="77777777" w:rsidR="008D78B1" w:rsidRPr="008D78B1" w:rsidRDefault="008D78B1" w:rsidP="008D78B1">
      <w:pPr>
        <w:pStyle w:val="ListeParagraf"/>
        <w:numPr>
          <w:ilvl w:val="0"/>
          <w:numId w:val="10"/>
        </w:numPr>
        <w:rPr>
          <w:rFonts w:ascii="Tahoma" w:hAnsi="Tahoma" w:cs="Tahoma"/>
          <w:b/>
          <w:sz w:val="18"/>
          <w:szCs w:val="17"/>
        </w:rPr>
      </w:pPr>
      <w:r w:rsidRPr="008D78B1">
        <w:rPr>
          <w:rFonts w:ascii="Tahoma" w:hAnsi="Tahoma" w:cs="Tahoma"/>
          <w:b/>
          <w:sz w:val="18"/>
          <w:szCs w:val="17"/>
        </w:rPr>
        <w:t>RIZANIN İÇERDİĞİ İLGİLİ/İLİŞKİLİ KONUNUN İÇERİĞİ</w:t>
      </w:r>
    </w:p>
    <w:p w14:paraId="7D07FBD3" w14:textId="2E5C475F" w:rsidR="008D78B1" w:rsidRPr="008D78B1" w:rsidRDefault="008D78B1" w:rsidP="008D78B1">
      <w:pPr>
        <w:jc w:val="both"/>
        <w:rPr>
          <w:rFonts w:ascii="Tahoma" w:hAnsi="Tahoma" w:cs="Tahoma"/>
          <w:sz w:val="18"/>
          <w:szCs w:val="17"/>
        </w:rPr>
      </w:pPr>
      <w:r w:rsidRPr="008D78B1">
        <w:rPr>
          <w:rFonts w:ascii="Tahoma" w:hAnsi="Tahoma" w:cs="Tahoma"/>
          <w:sz w:val="18"/>
          <w:szCs w:val="17"/>
        </w:rPr>
        <w:t xml:space="preserve">6698 Sayılı Kişisel Verilerin Korunması Kanunu ve Ek Mevzuatı doğrultusunda kişisel verilerimin işlenmesine ve aktarılmasına ilişkin olarak </w:t>
      </w:r>
      <w:r w:rsidR="00154A95">
        <w:rPr>
          <w:rFonts w:ascii="Tahoma" w:hAnsi="Tahoma" w:cs="Tahoma"/>
          <w:sz w:val="18"/>
          <w:szCs w:val="17"/>
        </w:rPr>
        <w:t>ENİYİ</w:t>
      </w:r>
      <w:r w:rsidRPr="008D78B1">
        <w:rPr>
          <w:rFonts w:ascii="Tahoma" w:hAnsi="Tahoma" w:cs="Tahoma"/>
          <w:sz w:val="18"/>
          <w:szCs w:val="17"/>
        </w:rPr>
        <w:t xml:space="preserve"> EĞİTİM HİZMETLERİ SAN. VE TİC. A.Ş. tarafından gerekli aydınlatma tarafıma yapılmıştır.</w:t>
      </w:r>
    </w:p>
    <w:p w14:paraId="3654CA69" w14:textId="0EBE3046" w:rsidR="008D78B1" w:rsidRPr="008D78B1" w:rsidRDefault="008D78B1" w:rsidP="008D78B1">
      <w:pPr>
        <w:jc w:val="both"/>
        <w:rPr>
          <w:rFonts w:ascii="Tahoma" w:hAnsi="Tahoma" w:cs="Tahoma"/>
          <w:sz w:val="18"/>
          <w:szCs w:val="17"/>
        </w:rPr>
      </w:pPr>
      <w:r w:rsidRPr="008D78B1">
        <w:rPr>
          <w:rFonts w:ascii="Tahoma" w:hAnsi="Tahoma" w:cs="Tahoma"/>
          <w:sz w:val="18"/>
          <w:szCs w:val="17"/>
        </w:rPr>
        <w:t xml:space="preserve">Belirttiğim kişisel verilerimin; </w:t>
      </w:r>
      <w:r w:rsidR="00154A95">
        <w:rPr>
          <w:rFonts w:ascii="Tahoma" w:hAnsi="Tahoma" w:cs="Tahoma"/>
          <w:sz w:val="18"/>
          <w:szCs w:val="17"/>
        </w:rPr>
        <w:t>ENİYİ</w:t>
      </w:r>
      <w:r w:rsidRPr="008D78B1">
        <w:rPr>
          <w:rFonts w:ascii="Tahoma" w:hAnsi="Tahoma" w:cs="Tahoma"/>
          <w:sz w:val="18"/>
          <w:szCs w:val="17"/>
        </w:rPr>
        <w:t xml:space="preserve"> EĞİTİM HİZMETLERİ SAN. VE TİC. A.Ş. ‘nin eğitim kurumlarının sorumluluğu</w:t>
      </w:r>
    </w:p>
    <w:p w14:paraId="6DE5E240" w14:textId="77777777" w:rsidR="008D78B1" w:rsidRPr="008D78B1" w:rsidRDefault="008D78B1" w:rsidP="008D78B1">
      <w:pPr>
        <w:pStyle w:val="ListeParagraf"/>
        <w:numPr>
          <w:ilvl w:val="0"/>
          <w:numId w:val="11"/>
        </w:numPr>
        <w:spacing w:after="0"/>
        <w:jc w:val="both"/>
        <w:rPr>
          <w:rFonts w:ascii="Tahoma" w:hAnsi="Tahoma" w:cs="Tahoma"/>
          <w:sz w:val="18"/>
          <w:szCs w:val="17"/>
        </w:rPr>
      </w:pPr>
      <w:r w:rsidRPr="008D78B1">
        <w:rPr>
          <w:rFonts w:ascii="Tahoma" w:hAnsi="Tahoma" w:cs="Tahoma"/>
          <w:sz w:val="18"/>
          <w:szCs w:val="17"/>
        </w:rPr>
        <w:t>Kanunlarda açıkça öngörülmesi.</w:t>
      </w:r>
    </w:p>
    <w:p w14:paraId="2725B5BA" w14:textId="77777777" w:rsidR="008D78B1" w:rsidRPr="008D78B1" w:rsidRDefault="008D78B1" w:rsidP="008D78B1">
      <w:pPr>
        <w:pStyle w:val="ListeParagraf"/>
        <w:numPr>
          <w:ilvl w:val="0"/>
          <w:numId w:val="11"/>
        </w:numPr>
        <w:spacing w:after="0"/>
        <w:jc w:val="both"/>
        <w:rPr>
          <w:rFonts w:ascii="Tahoma" w:hAnsi="Tahoma" w:cs="Tahoma"/>
          <w:sz w:val="18"/>
          <w:szCs w:val="17"/>
        </w:rPr>
      </w:pPr>
      <w:r w:rsidRPr="008D78B1">
        <w:rPr>
          <w:rFonts w:ascii="Tahoma" w:hAnsi="Tahoma" w:cs="Tahoma"/>
          <w:sz w:val="18"/>
          <w:szCs w:val="17"/>
        </w:rPr>
        <w:t>Fiili imkânsızlık nedeniyle rızasını açıklayamayacak durumda bulunan veya rızasına</w:t>
      </w:r>
    </w:p>
    <w:p w14:paraId="6CB95970" w14:textId="77777777" w:rsidR="008D78B1" w:rsidRPr="008D78B1" w:rsidRDefault="008D78B1" w:rsidP="008D78B1">
      <w:pPr>
        <w:spacing w:after="0"/>
        <w:ind w:left="708"/>
        <w:jc w:val="both"/>
        <w:rPr>
          <w:rFonts w:ascii="Tahoma" w:hAnsi="Tahoma" w:cs="Tahoma"/>
          <w:sz w:val="18"/>
          <w:szCs w:val="17"/>
        </w:rPr>
      </w:pPr>
      <w:r w:rsidRPr="008D78B1">
        <w:rPr>
          <w:rFonts w:ascii="Tahoma" w:hAnsi="Tahoma" w:cs="Tahoma"/>
          <w:sz w:val="18"/>
          <w:szCs w:val="17"/>
        </w:rPr>
        <w:t>Hukuki geçerlilik tanınmayan kişinin kendisinin ya da bir başkasının hayatı veya beden</w:t>
      </w:r>
    </w:p>
    <w:p w14:paraId="1DA918B9" w14:textId="77777777" w:rsidR="008D78B1" w:rsidRPr="008D78B1" w:rsidRDefault="008D78B1" w:rsidP="008D78B1">
      <w:pPr>
        <w:spacing w:after="0"/>
        <w:ind w:left="12" w:firstLine="708"/>
        <w:jc w:val="both"/>
        <w:rPr>
          <w:rFonts w:ascii="Tahoma" w:hAnsi="Tahoma" w:cs="Tahoma"/>
          <w:sz w:val="18"/>
          <w:szCs w:val="17"/>
        </w:rPr>
      </w:pPr>
      <w:r w:rsidRPr="008D78B1">
        <w:rPr>
          <w:rFonts w:ascii="Tahoma" w:hAnsi="Tahoma" w:cs="Tahoma"/>
          <w:sz w:val="18"/>
          <w:szCs w:val="17"/>
        </w:rPr>
        <w:t>Bütünlüğünün korunması için zorunlu olması.</w:t>
      </w:r>
    </w:p>
    <w:p w14:paraId="7B262E92" w14:textId="77777777" w:rsidR="008D78B1" w:rsidRPr="008D78B1" w:rsidRDefault="008D78B1" w:rsidP="008D78B1">
      <w:pPr>
        <w:pStyle w:val="ListeParagraf"/>
        <w:numPr>
          <w:ilvl w:val="0"/>
          <w:numId w:val="12"/>
        </w:numPr>
        <w:spacing w:after="0"/>
        <w:jc w:val="both"/>
        <w:rPr>
          <w:rFonts w:ascii="Tahoma" w:hAnsi="Tahoma" w:cs="Tahoma"/>
          <w:sz w:val="18"/>
          <w:szCs w:val="17"/>
        </w:rPr>
      </w:pPr>
      <w:r w:rsidRPr="008D78B1">
        <w:rPr>
          <w:rFonts w:ascii="Tahoma" w:hAnsi="Tahoma" w:cs="Tahoma"/>
          <w:sz w:val="18"/>
          <w:szCs w:val="17"/>
        </w:rPr>
        <w:t>Bir sözleşmenin kurulması veya ifasıyla doğrudan doğruya ilgili olması kaydıyla,</w:t>
      </w:r>
    </w:p>
    <w:p w14:paraId="02D58E2E" w14:textId="77777777" w:rsidR="008D78B1" w:rsidRPr="008D78B1" w:rsidRDefault="008D78B1" w:rsidP="008D78B1">
      <w:pPr>
        <w:spacing w:after="0"/>
        <w:ind w:left="12" w:firstLine="708"/>
        <w:jc w:val="both"/>
        <w:rPr>
          <w:rFonts w:ascii="Tahoma" w:hAnsi="Tahoma" w:cs="Tahoma"/>
          <w:sz w:val="18"/>
          <w:szCs w:val="17"/>
        </w:rPr>
      </w:pPr>
      <w:r w:rsidRPr="008D78B1">
        <w:rPr>
          <w:rFonts w:ascii="Tahoma" w:hAnsi="Tahoma" w:cs="Tahoma"/>
          <w:sz w:val="18"/>
          <w:szCs w:val="17"/>
        </w:rPr>
        <w:t>Sözleşmenin taraflarına ait kişisel verilerin işlenmesinin gerekli olması.</w:t>
      </w:r>
    </w:p>
    <w:p w14:paraId="55BC26FE" w14:textId="77777777" w:rsidR="008D78B1" w:rsidRPr="008D78B1" w:rsidRDefault="008D78B1" w:rsidP="008D78B1">
      <w:pPr>
        <w:pStyle w:val="ListeParagraf"/>
        <w:numPr>
          <w:ilvl w:val="0"/>
          <w:numId w:val="12"/>
        </w:numPr>
        <w:spacing w:after="0"/>
        <w:jc w:val="both"/>
        <w:rPr>
          <w:rFonts w:ascii="Tahoma" w:hAnsi="Tahoma" w:cs="Tahoma"/>
          <w:sz w:val="18"/>
          <w:szCs w:val="17"/>
        </w:rPr>
      </w:pPr>
      <w:r w:rsidRPr="008D78B1">
        <w:rPr>
          <w:rFonts w:ascii="Tahoma" w:hAnsi="Tahoma" w:cs="Tahoma"/>
          <w:sz w:val="18"/>
          <w:szCs w:val="17"/>
        </w:rPr>
        <w:t>Veri sorumlusunun hukuki yükümlülüğünü yerine getirebilmesi için zorunlu olması.</w:t>
      </w:r>
    </w:p>
    <w:p w14:paraId="2E30C587" w14:textId="77777777" w:rsidR="008D78B1" w:rsidRPr="008D78B1" w:rsidRDefault="008D78B1" w:rsidP="008D78B1">
      <w:pPr>
        <w:pStyle w:val="ListeParagraf"/>
        <w:numPr>
          <w:ilvl w:val="0"/>
          <w:numId w:val="12"/>
        </w:numPr>
        <w:spacing w:after="0"/>
        <w:jc w:val="both"/>
        <w:rPr>
          <w:rFonts w:ascii="Tahoma" w:hAnsi="Tahoma" w:cs="Tahoma"/>
          <w:sz w:val="18"/>
          <w:szCs w:val="17"/>
        </w:rPr>
      </w:pPr>
      <w:r w:rsidRPr="008D78B1">
        <w:rPr>
          <w:rFonts w:ascii="Tahoma" w:hAnsi="Tahoma" w:cs="Tahoma"/>
          <w:sz w:val="18"/>
          <w:szCs w:val="17"/>
        </w:rPr>
        <w:t>İlgili kişinin kendisi tarafından alenileştirilmiş olması.</w:t>
      </w:r>
    </w:p>
    <w:p w14:paraId="2016A210" w14:textId="77777777" w:rsidR="008D78B1" w:rsidRPr="008D78B1" w:rsidRDefault="008D78B1" w:rsidP="008D78B1">
      <w:pPr>
        <w:pStyle w:val="ListeParagraf"/>
        <w:numPr>
          <w:ilvl w:val="0"/>
          <w:numId w:val="12"/>
        </w:numPr>
        <w:spacing w:after="0"/>
        <w:jc w:val="both"/>
        <w:rPr>
          <w:rFonts w:ascii="Tahoma" w:hAnsi="Tahoma" w:cs="Tahoma"/>
          <w:sz w:val="18"/>
          <w:szCs w:val="17"/>
        </w:rPr>
      </w:pPr>
      <w:r w:rsidRPr="008D78B1">
        <w:rPr>
          <w:rFonts w:ascii="Tahoma" w:hAnsi="Tahoma" w:cs="Tahoma"/>
          <w:sz w:val="18"/>
          <w:szCs w:val="17"/>
        </w:rPr>
        <w:t>Bir hakkın tesisi, kullanılması veya korunması için veri işlemenin zorunlu olması.</w:t>
      </w:r>
    </w:p>
    <w:p w14:paraId="1F54075F" w14:textId="77777777" w:rsidR="008D78B1" w:rsidRPr="008D78B1" w:rsidRDefault="008D78B1" w:rsidP="008D78B1">
      <w:pPr>
        <w:pStyle w:val="ListeParagraf"/>
        <w:numPr>
          <w:ilvl w:val="0"/>
          <w:numId w:val="12"/>
        </w:numPr>
        <w:spacing w:after="0"/>
        <w:jc w:val="both"/>
        <w:rPr>
          <w:rFonts w:ascii="Tahoma" w:hAnsi="Tahoma" w:cs="Tahoma"/>
          <w:sz w:val="18"/>
          <w:szCs w:val="17"/>
        </w:rPr>
      </w:pPr>
      <w:r w:rsidRPr="008D78B1">
        <w:rPr>
          <w:rFonts w:ascii="Tahoma" w:hAnsi="Tahoma" w:cs="Tahoma"/>
          <w:sz w:val="18"/>
          <w:szCs w:val="17"/>
        </w:rPr>
        <w:t>İlgili kişinin temel hak ve özgürlüklerine zarar vermemek kaydıyla, veri sorumlusunun meşru menfaatleri için veri işlenmesinin zorunlu olması ve aydınlatma ile tarafıma bildirilen tüm işleme amaçlarına yönelik olarak verilerimin işlenmesine açık rıza göstermekteyim,</w:t>
      </w:r>
    </w:p>
    <w:p w14:paraId="75AB8CE4" w14:textId="77777777" w:rsidR="008D78B1" w:rsidRPr="008D78B1" w:rsidRDefault="008D78B1" w:rsidP="008D78B1">
      <w:pPr>
        <w:pStyle w:val="ListeParagraf"/>
        <w:spacing w:after="0"/>
        <w:jc w:val="both"/>
        <w:rPr>
          <w:rFonts w:ascii="Tahoma" w:hAnsi="Tahoma" w:cs="Tahoma"/>
          <w:sz w:val="18"/>
          <w:szCs w:val="17"/>
        </w:rPr>
      </w:pPr>
    </w:p>
    <w:p w14:paraId="51490EAC" w14:textId="77777777" w:rsidR="008D78B1" w:rsidRPr="008D78B1" w:rsidRDefault="008D78B1" w:rsidP="008D78B1">
      <w:pPr>
        <w:pStyle w:val="ListeParagraf"/>
        <w:numPr>
          <w:ilvl w:val="0"/>
          <w:numId w:val="10"/>
        </w:numPr>
        <w:spacing w:after="0"/>
        <w:jc w:val="both"/>
        <w:rPr>
          <w:rFonts w:ascii="Tahoma" w:hAnsi="Tahoma" w:cs="Tahoma"/>
          <w:b/>
          <w:bCs/>
          <w:sz w:val="18"/>
          <w:szCs w:val="17"/>
        </w:rPr>
      </w:pPr>
      <w:r w:rsidRPr="008D78B1">
        <w:rPr>
          <w:rFonts w:ascii="Tahoma" w:hAnsi="Tahoma" w:cs="Tahoma"/>
          <w:b/>
          <w:bCs/>
          <w:sz w:val="18"/>
          <w:szCs w:val="17"/>
        </w:rPr>
        <w:t>RIZANIN DAYANDIĞI BİLGİLENDİRME</w:t>
      </w:r>
    </w:p>
    <w:p w14:paraId="7AC4C275" w14:textId="77777777" w:rsidR="008D78B1" w:rsidRPr="008D78B1" w:rsidRDefault="008D78B1" w:rsidP="008D78B1">
      <w:pPr>
        <w:pStyle w:val="ListeParagraf"/>
        <w:spacing w:after="0"/>
        <w:jc w:val="both"/>
        <w:rPr>
          <w:rFonts w:ascii="Tahoma" w:hAnsi="Tahoma" w:cs="Tahoma"/>
          <w:sz w:val="18"/>
          <w:szCs w:val="17"/>
        </w:rPr>
      </w:pPr>
    </w:p>
    <w:p w14:paraId="7A1EF3B4" w14:textId="77777777" w:rsidR="00F97634" w:rsidRDefault="00154A95" w:rsidP="008D78B1">
      <w:pPr>
        <w:jc w:val="both"/>
        <w:rPr>
          <w:rFonts w:ascii="Tahoma" w:hAnsi="Tahoma" w:cs="Tahoma"/>
          <w:sz w:val="18"/>
          <w:szCs w:val="17"/>
        </w:rPr>
      </w:pPr>
      <w:r>
        <w:rPr>
          <w:rFonts w:ascii="Tahoma" w:hAnsi="Tahoma" w:cs="Tahoma"/>
          <w:sz w:val="18"/>
          <w:szCs w:val="17"/>
        </w:rPr>
        <w:t>ENİYİ</w:t>
      </w:r>
      <w:r w:rsidR="008D78B1" w:rsidRPr="008D78B1">
        <w:rPr>
          <w:rFonts w:ascii="Tahoma" w:hAnsi="Tahoma" w:cs="Tahoma"/>
          <w:sz w:val="18"/>
          <w:szCs w:val="17"/>
        </w:rPr>
        <w:t xml:space="preserve"> EĞİTİM HİZMETLERİ SAN. VE TİC. A.Ş.’ nin ürettiği ürün ve sunduğu hizmetlerin kanunlardan kaynaklı yükümlülüklerinin yerine getirilmesi, eğitim öğretim faaliyeti kapsamında olan iş ve ilişkilerin yürütülmesi, öğrenci kaydı ve seçme seçilme prosedürlerinin işletilmesi, pazarlaması, tanıtımı ve kampanyaları amacıyla her türlü görsel, dijital, internet ortamı ve işitsel reklamlarda kullanılmasına, iletişime geçilmesi, </w:t>
      </w:r>
      <w:r>
        <w:rPr>
          <w:rFonts w:ascii="Tahoma" w:hAnsi="Tahoma" w:cs="Tahoma"/>
          <w:sz w:val="18"/>
          <w:szCs w:val="17"/>
        </w:rPr>
        <w:t>ENİYİ</w:t>
      </w:r>
      <w:r w:rsidR="008D78B1" w:rsidRPr="008D78B1">
        <w:rPr>
          <w:rFonts w:ascii="Tahoma" w:hAnsi="Tahoma" w:cs="Tahoma"/>
          <w:sz w:val="18"/>
          <w:szCs w:val="17"/>
        </w:rPr>
        <w:t xml:space="preserve"> EĞİTİM HİZMETLERİ SAN. VE TİC. A.Ş.’nin kuruluş amacına uygun olarak yönetsel kolaylığın ve mali tasarrufun sağlanması, </w:t>
      </w:r>
      <w:r>
        <w:rPr>
          <w:rFonts w:ascii="Tahoma" w:hAnsi="Tahoma" w:cs="Tahoma"/>
          <w:sz w:val="18"/>
          <w:szCs w:val="17"/>
        </w:rPr>
        <w:t>ENİYİ</w:t>
      </w:r>
      <w:r w:rsidR="008D78B1" w:rsidRPr="008D78B1">
        <w:rPr>
          <w:rFonts w:ascii="Tahoma" w:hAnsi="Tahoma" w:cs="Tahoma"/>
          <w:sz w:val="18"/>
          <w:szCs w:val="17"/>
        </w:rPr>
        <w:t xml:space="preserve"> EĞİTİM HİZMETLERİ SAN. VE TİC. A.Ş. ‘nin departmanları ile iştirakleri arasında planlamanın yapılabilmesi, iş ve pazarlama planlarının yapılması, şirket içi toplantılara katılımın tespit amaçlarıyla, , iletişim kolaylığı amaçlarıyla ortak veri tabanı uygulaması, şirket </w:t>
      </w:r>
    </w:p>
    <w:p w14:paraId="70A080EF" w14:textId="77777777" w:rsidR="00F97634" w:rsidRDefault="00F97634" w:rsidP="008D78B1">
      <w:pPr>
        <w:jc w:val="both"/>
        <w:rPr>
          <w:rFonts w:ascii="Tahoma" w:hAnsi="Tahoma" w:cs="Tahoma"/>
          <w:sz w:val="18"/>
          <w:szCs w:val="17"/>
        </w:rPr>
      </w:pPr>
    </w:p>
    <w:p w14:paraId="69650ADF" w14:textId="587F5359" w:rsidR="008D78B1" w:rsidRPr="008D78B1" w:rsidRDefault="008D78B1" w:rsidP="008D78B1">
      <w:pPr>
        <w:jc w:val="both"/>
        <w:rPr>
          <w:rFonts w:ascii="Tahoma" w:hAnsi="Tahoma" w:cs="Tahoma"/>
          <w:sz w:val="18"/>
          <w:szCs w:val="17"/>
        </w:rPr>
      </w:pPr>
      <w:r w:rsidRPr="008D78B1">
        <w:rPr>
          <w:rFonts w:ascii="Tahoma" w:hAnsi="Tahoma" w:cs="Tahoma"/>
          <w:sz w:val="18"/>
          <w:szCs w:val="17"/>
        </w:rPr>
        <w:t xml:space="preserve">tarafından üretilen ürün ve hizmetlerin eğitim çalışmalarını yapılması ve çalışmaya katılan personelin belirlenmesi başvurulan şirket dışında bağlı ve iştiraki şirketlerindeki pozisyonlarda değerlendirilmek üzere aktarılmasına, Bilgi teknolojileri alt yapısının oluşturulması ve yönetilmesi, elektronik ortamda </w:t>
      </w:r>
      <w:r w:rsidR="00154A95">
        <w:rPr>
          <w:rFonts w:ascii="Tahoma" w:hAnsi="Tahoma" w:cs="Tahoma"/>
          <w:sz w:val="18"/>
          <w:szCs w:val="17"/>
        </w:rPr>
        <w:t>ENİYİ</w:t>
      </w:r>
      <w:r w:rsidRPr="008D78B1">
        <w:rPr>
          <w:rFonts w:ascii="Tahoma" w:hAnsi="Tahoma" w:cs="Tahoma"/>
          <w:sz w:val="18"/>
          <w:szCs w:val="17"/>
        </w:rPr>
        <w:t xml:space="preserve"> EĞİTİM HİZMETLERİ SAN. VE TİC</w:t>
      </w:r>
      <w:r w:rsidR="00154A95">
        <w:rPr>
          <w:rFonts w:ascii="Tahoma" w:hAnsi="Tahoma" w:cs="Tahoma"/>
          <w:sz w:val="18"/>
          <w:szCs w:val="17"/>
        </w:rPr>
        <w:t xml:space="preserve">. A.Ş. ‘nin kullandığı program sağlayıcılarına,  bilgilerimin </w:t>
      </w:r>
      <w:r w:rsidRPr="008D78B1">
        <w:rPr>
          <w:rFonts w:ascii="Tahoma" w:hAnsi="Tahoma" w:cs="Tahoma"/>
          <w:sz w:val="18"/>
          <w:szCs w:val="17"/>
        </w:rPr>
        <w:t xml:space="preserve">depolanması  ve muhafazasının sağlanması amacıyla bulut teknolojisi ve </w:t>
      </w:r>
      <w:r w:rsidR="00154A95">
        <w:rPr>
          <w:rFonts w:ascii="Tahoma" w:hAnsi="Tahoma" w:cs="Tahoma"/>
          <w:sz w:val="18"/>
          <w:szCs w:val="17"/>
        </w:rPr>
        <w:t>dijital teknikler kullanılarak ENİYİ</w:t>
      </w:r>
      <w:r w:rsidRPr="008D78B1">
        <w:rPr>
          <w:rFonts w:ascii="Tahoma" w:hAnsi="Tahoma" w:cs="Tahoma"/>
          <w:sz w:val="18"/>
          <w:szCs w:val="17"/>
        </w:rPr>
        <w:t xml:space="preserve"> EĞİTİM HİZMETLERİ SAN. VE TİC. A.Ş. ‘nin hizmet aldığı üçüncü kişilere aktarılmasına, ve ayrıca </w:t>
      </w:r>
      <w:r w:rsidR="00154A95">
        <w:rPr>
          <w:rFonts w:ascii="Tahoma" w:hAnsi="Tahoma" w:cs="Tahoma"/>
          <w:sz w:val="18"/>
          <w:szCs w:val="17"/>
        </w:rPr>
        <w:t>ENİYİ</w:t>
      </w:r>
      <w:r w:rsidRPr="008D78B1">
        <w:rPr>
          <w:rFonts w:ascii="Tahoma" w:hAnsi="Tahoma" w:cs="Tahoma"/>
          <w:sz w:val="18"/>
          <w:szCs w:val="17"/>
        </w:rPr>
        <w:t xml:space="preserve"> EĞİTİM HİZMETLERİ SAN. VE TİC. A.Ş.  ‘nin tedarikçilerine, iş ortaklarına, bayi ve yetkili servislerine, danışmanlık, müşavirlik, taşeronluk hizmeti aldığı gerçek veya tüzel kişilere ve kanunen veya sözleşmeye dayanarak paylaşmakla yükümlü olduğu kişi ve kurumlara aktarmasına, açık rıza göstermekteyim/göstermemekteyim. </w:t>
      </w:r>
    </w:p>
    <w:p w14:paraId="645EFD54" w14:textId="77777777" w:rsidR="008D78B1" w:rsidRPr="008D78B1" w:rsidRDefault="008D78B1" w:rsidP="008D78B1">
      <w:pPr>
        <w:pStyle w:val="ListeParagraf"/>
        <w:numPr>
          <w:ilvl w:val="0"/>
          <w:numId w:val="10"/>
        </w:numPr>
        <w:rPr>
          <w:rFonts w:ascii="Tahoma" w:hAnsi="Tahoma" w:cs="Tahoma"/>
          <w:b/>
          <w:bCs/>
          <w:sz w:val="18"/>
          <w:szCs w:val="17"/>
        </w:rPr>
      </w:pPr>
      <w:r w:rsidRPr="008D78B1">
        <w:rPr>
          <w:rFonts w:ascii="Tahoma" w:hAnsi="Tahoma" w:cs="Tahoma"/>
          <w:b/>
          <w:bCs/>
          <w:sz w:val="18"/>
          <w:szCs w:val="17"/>
        </w:rPr>
        <w:t>RIZA BEYANI</w:t>
      </w:r>
    </w:p>
    <w:p w14:paraId="2B296412" w14:textId="5A56F046" w:rsidR="008D78B1" w:rsidRDefault="008D78B1" w:rsidP="008D78B1">
      <w:pPr>
        <w:jc w:val="both"/>
        <w:rPr>
          <w:rFonts w:ascii="Tahoma" w:hAnsi="Tahoma" w:cs="Tahoma"/>
          <w:i/>
          <w:iCs/>
          <w:sz w:val="18"/>
          <w:szCs w:val="17"/>
        </w:rPr>
      </w:pPr>
      <w:r w:rsidRPr="008D78B1">
        <w:rPr>
          <w:rFonts w:ascii="Tahoma" w:hAnsi="Tahoma" w:cs="Tahoma"/>
          <w:sz w:val="18"/>
          <w:szCs w:val="17"/>
        </w:rPr>
        <w:tab/>
      </w:r>
      <w:r w:rsidRPr="008D78B1">
        <w:rPr>
          <w:rFonts w:ascii="Tahoma" w:hAnsi="Tahoma" w:cs="Tahoma"/>
          <w:i/>
          <w:iCs/>
          <w:sz w:val="18"/>
          <w:szCs w:val="17"/>
        </w:rPr>
        <w:t xml:space="preserve">(Kişisel verilerimin;  </w:t>
      </w:r>
      <w:r w:rsidR="00154A95">
        <w:rPr>
          <w:rFonts w:ascii="Tahoma" w:hAnsi="Tahoma" w:cs="Tahoma"/>
          <w:sz w:val="18"/>
          <w:szCs w:val="17"/>
        </w:rPr>
        <w:t>ENİYİ</w:t>
      </w:r>
      <w:r w:rsidRPr="008D78B1">
        <w:rPr>
          <w:rFonts w:ascii="Tahoma" w:hAnsi="Tahoma" w:cs="Tahoma"/>
          <w:sz w:val="18"/>
          <w:szCs w:val="17"/>
        </w:rPr>
        <w:t xml:space="preserve"> EĞİTİM HİZMETLERİ SAN. VE TİC. A.Ş. </w:t>
      </w:r>
      <w:r w:rsidRPr="008D78B1">
        <w:rPr>
          <w:rFonts w:ascii="Tahoma" w:hAnsi="Tahoma" w:cs="Tahoma"/>
          <w:i/>
          <w:iCs/>
          <w:sz w:val="18"/>
          <w:szCs w:val="17"/>
        </w:rPr>
        <w:t xml:space="preserve">‘nin iş bu rızanın ilgili/ilişkili konu içeriği ve aydınlatma metni ile birlikte tarafıma bildirilen tüm esas ve usuller çerçevesinde işlenmesine, aktarılmasına ve muhafaza edilmesine açık rıza göstermekteyim.) </w:t>
      </w:r>
    </w:p>
    <w:p w14:paraId="61D24235" w14:textId="75A053D0" w:rsidR="00651D11" w:rsidRDefault="00651D11" w:rsidP="008D78B1">
      <w:pPr>
        <w:jc w:val="both"/>
        <w:rPr>
          <w:rFonts w:ascii="Tahoma" w:hAnsi="Tahoma" w:cs="Tahoma"/>
          <w:i/>
          <w:iCs/>
          <w:sz w:val="18"/>
          <w:szCs w:val="17"/>
        </w:rPr>
      </w:pPr>
    </w:p>
    <w:p w14:paraId="510B3ECF" w14:textId="5C8EBB0B" w:rsidR="00651D11" w:rsidRDefault="00651D11" w:rsidP="008D78B1">
      <w:pPr>
        <w:jc w:val="both"/>
        <w:rPr>
          <w:rFonts w:ascii="Tahoma" w:hAnsi="Tahoma" w:cs="Tahoma"/>
          <w:b/>
          <w:i/>
          <w:iCs/>
          <w:szCs w:val="17"/>
        </w:rPr>
      </w:pPr>
      <w:r>
        <w:rPr>
          <w:rFonts w:ascii="Tahoma" w:hAnsi="Tahoma" w:cs="Tahoma"/>
          <w:i/>
          <w:iCs/>
          <w:sz w:val="18"/>
          <w:szCs w:val="17"/>
        </w:rPr>
        <w:tab/>
      </w:r>
      <w:r w:rsidRPr="00651D11">
        <w:rPr>
          <w:rFonts w:ascii="Tahoma" w:hAnsi="Tahoma" w:cs="Tahoma"/>
          <w:b/>
          <w:i/>
          <w:iCs/>
          <w:szCs w:val="17"/>
        </w:rPr>
        <w:t>(Okudum, anladım, kabul ediyorum</w:t>
      </w:r>
      <w:r w:rsidR="00026ABB">
        <w:rPr>
          <w:rFonts w:ascii="Tahoma" w:hAnsi="Tahoma" w:cs="Tahoma"/>
          <w:b/>
          <w:i/>
          <w:iCs/>
          <w:szCs w:val="17"/>
        </w:rPr>
        <w:t xml:space="preserve">. </w:t>
      </w:r>
      <w:r w:rsidR="00E10AE5">
        <w:rPr>
          <w:rFonts w:ascii="Tahoma" w:hAnsi="Tahoma" w:cs="Tahoma"/>
          <w:b/>
          <w:i/>
          <w:iCs/>
          <w:szCs w:val="17"/>
        </w:rPr>
        <w:t>Aydınlatma metninin b</w:t>
      </w:r>
      <w:r w:rsidR="00593443">
        <w:rPr>
          <w:rFonts w:ascii="Tahoma" w:hAnsi="Tahoma" w:cs="Tahoma"/>
          <w:b/>
          <w:i/>
          <w:iCs/>
          <w:szCs w:val="17"/>
        </w:rPr>
        <w:t>ir nüshasını elden</w:t>
      </w:r>
      <w:r w:rsidR="00026ABB">
        <w:rPr>
          <w:rFonts w:ascii="Tahoma" w:hAnsi="Tahoma" w:cs="Tahoma"/>
          <w:b/>
          <w:i/>
          <w:iCs/>
          <w:szCs w:val="17"/>
        </w:rPr>
        <w:t xml:space="preserve"> teslim aldım</w:t>
      </w:r>
      <w:r w:rsidRPr="00651D11">
        <w:rPr>
          <w:rFonts w:ascii="Tahoma" w:hAnsi="Tahoma" w:cs="Tahoma"/>
          <w:b/>
          <w:i/>
          <w:iCs/>
          <w:szCs w:val="17"/>
        </w:rPr>
        <w:t>).</w:t>
      </w:r>
    </w:p>
    <w:p w14:paraId="4BD9631A" w14:textId="77777777" w:rsidR="00651D11" w:rsidRPr="00651D11" w:rsidRDefault="00651D11" w:rsidP="008D78B1">
      <w:pPr>
        <w:jc w:val="both"/>
        <w:rPr>
          <w:rFonts w:ascii="Tahoma" w:hAnsi="Tahoma" w:cs="Tahoma"/>
          <w:b/>
          <w:sz w:val="18"/>
          <w:szCs w:val="17"/>
        </w:rPr>
      </w:pPr>
    </w:p>
    <w:p w14:paraId="55E53956" w14:textId="349489F9" w:rsidR="00651D11" w:rsidRDefault="008D78B1" w:rsidP="008D78B1">
      <w:pPr>
        <w:jc w:val="both"/>
        <w:rPr>
          <w:rFonts w:ascii="Tahoma" w:hAnsi="Tahoma" w:cs="Tahoma"/>
          <w:sz w:val="18"/>
          <w:szCs w:val="17"/>
        </w:rPr>
      </w:pPr>
      <w:r w:rsidRPr="008D78B1">
        <w:rPr>
          <w:rFonts w:ascii="Tahoma" w:hAnsi="Tahoma" w:cs="Tahoma"/>
          <w:sz w:val="18"/>
          <w:szCs w:val="17"/>
        </w:rPr>
        <w:t>………………………………………………………………………………………………………………………</w:t>
      </w:r>
      <w:r w:rsidR="00E10AE5">
        <w:rPr>
          <w:rFonts w:ascii="Tahoma" w:hAnsi="Tahoma" w:cs="Tahoma"/>
          <w:sz w:val="18"/>
          <w:szCs w:val="17"/>
        </w:rPr>
        <w:t>……….</w:t>
      </w:r>
    </w:p>
    <w:p w14:paraId="7A3B4DA4" w14:textId="77777777" w:rsidR="00651D11" w:rsidRDefault="00651D11" w:rsidP="008D78B1">
      <w:pPr>
        <w:jc w:val="both"/>
        <w:rPr>
          <w:rFonts w:ascii="Tahoma" w:hAnsi="Tahoma" w:cs="Tahoma"/>
          <w:sz w:val="18"/>
          <w:szCs w:val="17"/>
        </w:rPr>
      </w:pPr>
    </w:p>
    <w:p w14:paraId="739B0974" w14:textId="55D57D78" w:rsidR="00651D11" w:rsidRDefault="008D78B1" w:rsidP="008D78B1">
      <w:pPr>
        <w:jc w:val="both"/>
        <w:rPr>
          <w:rFonts w:ascii="Tahoma" w:hAnsi="Tahoma" w:cs="Tahoma"/>
          <w:sz w:val="18"/>
          <w:szCs w:val="17"/>
        </w:rPr>
      </w:pPr>
      <w:r w:rsidRPr="008D78B1">
        <w:rPr>
          <w:rFonts w:ascii="Tahoma" w:hAnsi="Tahoma" w:cs="Tahoma"/>
          <w:sz w:val="18"/>
          <w:szCs w:val="17"/>
        </w:rPr>
        <w:t>…………………………………………………………………………………………………………………………………</w:t>
      </w:r>
    </w:p>
    <w:p w14:paraId="190438D9" w14:textId="77777777" w:rsidR="00E10AE5" w:rsidRDefault="00E10AE5" w:rsidP="008D78B1">
      <w:pPr>
        <w:jc w:val="both"/>
        <w:rPr>
          <w:rFonts w:ascii="Tahoma" w:hAnsi="Tahoma" w:cs="Tahoma"/>
          <w:sz w:val="18"/>
          <w:szCs w:val="17"/>
        </w:rPr>
      </w:pPr>
    </w:p>
    <w:p w14:paraId="28A9EB10" w14:textId="32F8C269" w:rsidR="00E10AE5" w:rsidRDefault="00E10AE5" w:rsidP="008D78B1">
      <w:pPr>
        <w:jc w:val="both"/>
        <w:rPr>
          <w:rFonts w:ascii="Tahoma" w:hAnsi="Tahoma" w:cs="Tahoma"/>
          <w:sz w:val="18"/>
          <w:szCs w:val="17"/>
        </w:rPr>
      </w:pPr>
      <w:r>
        <w:rPr>
          <w:rFonts w:ascii="Tahoma" w:hAnsi="Tahoma" w:cs="Tahoma"/>
          <w:sz w:val="18"/>
          <w:szCs w:val="17"/>
        </w:rPr>
        <w:t>………………………………………………………………………………………………………………………………..</w:t>
      </w:r>
    </w:p>
    <w:p w14:paraId="668DA97A" w14:textId="77777777" w:rsidR="00651D11" w:rsidRDefault="00651D11" w:rsidP="008D78B1">
      <w:pPr>
        <w:jc w:val="both"/>
        <w:rPr>
          <w:rFonts w:ascii="Tahoma" w:hAnsi="Tahoma" w:cs="Tahoma"/>
          <w:sz w:val="18"/>
          <w:szCs w:val="17"/>
        </w:rPr>
      </w:pPr>
    </w:p>
    <w:p w14:paraId="3D6CDF60" w14:textId="7BA0C440" w:rsidR="008D78B1" w:rsidRPr="008D78B1" w:rsidRDefault="008D78B1" w:rsidP="008D78B1">
      <w:pPr>
        <w:jc w:val="both"/>
        <w:rPr>
          <w:rFonts w:ascii="Tahoma" w:hAnsi="Tahoma" w:cs="Tahoma"/>
          <w:b/>
          <w:bCs/>
          <w:sz w:val="18"/>
          <w:szCs w:val="17"/>
        </w:rPr>
      </w:pPr>
      <w:r w:rsidRPr="008D78B1">
        <w:rPr>
          <w:rFonts w:ascii="Tahoma" w:hAnsi="Tahoma" w:cs="Tahoma"/>
          <w:sz w:val="18"/>
          <w:szCs w:val="17"/>
        </w:rPr>
        <w:tab/>
        <w:t xml:space="preserve">Yukarıdaki boşluğa parantez içinde belirtilen </w:t>
      </w:r>
      <w:r w:rsidR="00651D11" w:rsidRPr="00651D11">
        <w:rPr>
          <w:rFonts w:ascii="Tahoma" w:hAnsi="Tahoma" w:cs="Tahoma"/>
          <w:b/>
          <w:i/>
          <w:iCs/>
          <w:sz w:val="18"/>
          <w:szCs w:val="17"/>
        </w:rPr>
        <w:t>(Okudum, anladım, kabul ediyorum)</w:t>
      </w:r>
      <w:r w:rsidR="00651D11">
        <w:rPr>
          <w:rFonts w:ascii="Tahoma" w:hAnsi="Tahoma" w:cs="Tahoma"/>
          <w:sz w:val="18"/>
          <w:szCs w:val="17"/>
        </w:rPr>
        <w:t xml:space="preserve">   </w:t>
      </w:r>
      <w:r w:rsidRPr="008D78B1">
        <w:rPr>
          <w:rFonts w:ascii="Tahoma" w:hAnsi="Tahoma" w:cs="Tahoma"/>
          <w:sz w:val="18"/>
          <w:szCs w:val="17"/>
        </w:rPr>
        <w:t xml:space="preserve">beyanı ıslak kalem marifetiyle yazarak imzalayınız. </w:t>
      </w:r>
      <w:r w:rsidRPr="008D78B1">
        <w:rPr>
          <w:rFonts w:ascii="Tahoma" w:hAnsi="Tahoma" w:cs="Tahoma"/>
          <w:b/>
          <w:bCs/>
          <w:sz w:val="18"/>
          <w:szCs w:val="17"/>
        </w:rPr>
        <w:t>Aksi halde iş bu açık rıza formuna, ilgili kişinin rıza göstermediği kabul edilmektedir.</w:t>
      </w:r>
    </w:p>
    <w:p w14:paraId="14C22CC3" w14:textId="77777777" w:rsidR="008D78B1" w:rsidRPr="008D78B1" w:rsidRDefault="008D78B1" w:rsidP="008D78B1">
      <w:pPr>
        <w:rPr>
          <w:rStyle w:val="HafifBavuru"/>
          <w:sz w:val="18"/>
          <w:szCs w:val="17"/>
        </w:rPr>
      </w:pPr>
      <w:r w:rsidRPr="008D78B1">
        <w:rPr>
          <w:rStyle w:val="HafifBavuru"/>
          <w:sz w:val="18"/>
          <w:szCs w:val="17"/>
        </w:rPr>
        <w:tab/>
      </w:r>
      <w:r w:rsidRPr="008D78B1">
        <w:rPr>
          <w:rStyle w:val="HafifBavuru"/>
          <w:sz w:val="18"/>
          <w:szCs w:val="17"/>
        </w:rPr>
        <w:tab/>
      </w:r>
      <w:r w:rsidRPr="008D78B1">
        <w:rPr>
          <w:rStyle w:val="HafifBavuru"/>
          <w:sz w:val="18"/>
          <w:szCs w:val="17"/>
        </w:rPr>
        <w:tab/>
      </w:r>
      <w:r w:rsidRPr="008D78B1">
        <w:rPr>
          <w:rStyle w:val="HafifBavuru"/>
          <w:sz w:val="18"/>
          <w:szCs w:val="17"/>
        </w:rPr>
        <w:tab/>
      </w:r>
    </w:p>
    <w:p w14:paraId="783BE1DE" w14:textId="3E6AE74B" w:rsidR="008D78B1" w:rsidRPr="008D78B1" w:rsidRDefault="008D78B1" w:rsidP="00010BF5">
      <w:pPr>
        <w:ind w:firstLine="708"/>
        <w:rPr>
          <w:rFonts w:ascii="Tahoma" w:hAnsi="Tahoma" w:cs="Tahoma"/>
          <w:bCs/>
          <w:iCs/>
          <w:sz w:val="20"/>
          <w:szCs w:val="18"/>
        </w:rPr>
      </w:pPr>
      <w:r w:rsidRPr="008D78B1">
        <w:rPr>
          <w:rFonts w:ascii="Tahoma" w:hAnsi="Tahoma" w:cs="Tahoma"/>
          <w:bCs/>
          <w:iCs/>
          <w:sz w:val="20"/>
          <w:szCs w:val="18"/>
        </w:rPr>
        <w:t>Adı Soyadı</w:t>
      </w:r>
      <w:r w:rsidR="00010BF5">
        <w:rPr>
          <w:rFonts w:ascii="Tahoma" w:hAnsi="Tahoma" w:cs="Tahoma"/>
          <w:bCs/>
          <w:iCs/>
          <w:sz w:val="20"/>
          <w:szCs w:val="18"/>
        </w:rPr>
        <w:tab/>
        <w:t>:</w:t>
      </w:r>
      <w:r w:rsidRPr="008D78B1">
        <w:rPr>
          <w:rFonts w:ascii="Tahoma" w:hAnsi="Tahoma" w:cs="Tahoma"/>
          <w:bCs/>
          <w:iCs/>
          <w:sz w:val="20"/>
          <w:szCs w:val="18"/>
        </w:rPr>
        <w:t xml:space="preserve">   </w:t>
      </w:r>
    </w:p>
    <w:p w14:paraId="485D3334" w14:textId="678B27C6" w:rsidR="009D1EA7" w:rsidRDefault="008D78B1" w:rsidP="008C2E6C">
      <w:pPr>
        <w:ind w:firstLine="708"/>
        <w:rPr>
          <w:rFonts w:ascii="Tahoma" w:hAnsi="Tahoma" w:cs="Tahoma"/>
          <w:bCs/>
          <w:iCs/>
          <w:sz w:val="20"/>
          <w:szCs w:val="18"/>
        </w:rPr>
      </w:pPr>
      <w:r w:rsidRPr="008D78B1">
        <w:rPr>
          <w:rFonts w:ascii="Tahoma" w:hAnsi="Tahoma" w:cs="Tahoma"/>
          <w:bCs/>
          <w:iCs/>
          <w:sz w:val="20"/>
          <w:szCs w:val="18"/>
        </w:rPr>
        <w:t>İmza</w:t>
      </w:r>
      <w:r w:rsidR="00010BF5">
        <w:rPr>
          <w:rFonts w:ascii="Tahoma" w:hAnsi="Tahoma" w:cs="Tahoma"/>
          <w:bCs/>
          <w:iCs/>
          <w:sz w:val="20"/>
          <w:szCs w:val="18"/>
        </w:rPr>
        <w:tab/>
      </w:r>
      <w:r w:rsidR="00010BF5">
        <w:rPr>
          <w:rFonts w:ascii="Tahoma" w:hAnsi="Tahoma" w:cs="Tahoma"/>
          <w:bCs/>
          <w:iCs/>
          <w:sz w:val="20"/>
          <w:szCs w:val="18"/>
        </w:rPr>
        <w:tab/>
        <w:t>:</w:t>
      </w:r>
    </w:p>
    <w:p w14:paraId="57E57BAA" w14:textId="77777777" w:rsidR="00DE5657" w:rsidRDefault="00DE5657" w:rsidP="00DE5657">
      <w:pPr>
        <w:rPr>
          <w:rFonts w:ascii="Tahoma" w:hAnsi="Tahoma" w:cs="Tahoma"/>
          <w:bCs/>
          <w:iCs/>
          <w:sz w:val="20"/>
          <w:szCs w:val="18"/>
        </w:rPr>
      </w:pPr>
    </w:p>
    <w:p w14:paraId="2D5928FF" w14:textId="77777777" w:rsidR="00DE5657" w:rsidRDefault="00DE5657" w:rsidP="00E10AE5">
      <w:pPr>
        <w:contextualSpacing/>
        <w:rPr>
          <w:b/>
          <w:bCs/>
          <w:sz w:val="24"/>
          <w:szCs w:val="24"/>
        </w:rPr>
      </w:pPr>
    </w:p>
    <w:p w14:paraId="241D3DD7" w14:textId="0C6F854A" w:rsidR="00DE5657" w:rsidRPr="00DE5657" w:rsidRDefault="00DE5657" w:rsidP="00DE5657">
      <w:pPr>
        <w:contextualSpacing/>
        <w:jc w:val="center"/>
        <w:rPr>
          <w:b/>
          <w:bCs/>
          <w:sz w:val="24"/>
          <w:szCs w:val="24"/>
        </w:rPr>
      </w:pPr>
      <w:r w:rsidRPr="00DE5657">
        <w:rPr>
          <w:b/>
          <w:bCs/>
          <w:sz w:val="24"/>
          <w:szCs w:val="24"/>
        </w:rPr>
        <w:t xml:space="preserve">ÖZEL ALPASLAN KOLEJİ ANADOLU LİSESİNDE GEÇERLİ OLAN KURALLAR </w:t>
      </w:r>
    </w:p>
    <w:p w14:paraId="7C0413AC" w14:textId="5EB36B03" w:rsidR="00DE5657" w:rsidRPr="00DE5657" w:rsidRDefault="00DE5657" w:rsidP="00DE5657">
      <w:pPr>
        <w:contextualSpacing/>
        <w:jc w:val="center"/>
        <w:rPr>
          <w:b/>
          <w:bCs/>
          <w:sz w:val="20"/>
          <w:szCs w:val="20"/>
        </w:rPr>
      </w:pPr>
      <w:r w:rsidRPr="00DE5657">
        <w:rPr>
          <w:b/>
          <w:bCs/>
          <w:sz w:val="24"/>
          <w:szCs w:val="24"/>
        </w:rPr>
        <w:t>VE UYGULAMALAR</w:t>
      </w:r>
    </w:p>
    <w:p w14:paraId="49E07368" w14:textId="77777777" w:rsidR="00DE5657" w:rsidRDefault="00DE5657" w:rsidP="00DE5657">
      <w:pPr>
        <w:jc w:val="both"/>
        <w:rPr>
          <w:sz w:val="20"/>
          <w:szCs w:val="20"/>
        </w:rPr>
      </w:pPr>
    </w:p>
    <w:p w14:paraId="78C19A01" w14:textId="4373BB2D" w:rsidR="00DE5657" w:rsidRPr="00F77DEE" w:rsidRDefault="00DE5657" w:rsidP="00DE5657">
      <w:pPr>
        <w:jc w:val="both"/>
        <w:rPr>
          <w:sz w:val="20"/>
          <w:szCs w:val="20"/>
        </w:rPr>
      </w:pPr>
      <w:r w:rsidRPr="00F77DEE">
        <w:rPr>
          <w:sz w:val="20"/>
          <w:szCs w:val="20"/>
        </w:rPr>
        <w:t xml:space="preserve">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 </w:t>
      </w:r>
    </w:p>
    <w:p w14:paraId="363E1186" w14:textId="77777777" w:rsidR="00DE5657" w:rsidRDefault="00DE5657" w:rsidP="00DE5657">
      <w:pPr>
        <w:spacing w:line="240" w:lineRule="auto"/>
        <w:rPr>
          <w:b/>
        </w:rPr>
      </w:pPr>
      <w:r w:rsidRPr="00AD015D">
        <w:rPr>
          <w:b/>
        </w:rPr>
        <w:t>GENEL KURALLAR</w:t>
      </w:r>
    </w:p>
    <w:p w14:paraId="06331095" w14:textId="77777777" w:rsidR="00DE5657" w:rsidRPr="007D14ED" w:rsidRDefault="00DE5657" w:rsidP="00DE5657">
      <w:pPr>
        <w:spacing w:line="240" w:lineRule="auto"/>
        <w:rPr>
          <w:b/>
        </w:rPr>
      </w:pPr>
      <w:r w:rsidRPr="00F77DEE">
        <w:rPr>
          <w:sz w:val="20"/>
          <w:szCs w:val="20"/>
        </w:rPr>
        <w:t xml:space="preserve"> 1. </w:t>
      </w:r>
      <w:r>
        <w:rPr>
          <w:sz w:val="20"/>
          <w:szCs w:val="20"/>
        </w:rPr>
        <w:t>Öğrenciler o</w:t>
      </w:r>
      <w:r w:rsidRPr="00F77DEE">
        <w:rPr>
          <w:sz w:val="20"/>
          <w:szCs w:val="20"/>
        </w:rPr>
        <w:t>kula zamanında geli</w:t>
      </w:r>
      <w:r>
        <w:rPr>
          <w:sz w:val="20"/>
          <w:szCs w:val="20"/>
        </w:rPr>
        <w:t>rler</w:t>
      </w:r>
      <w:r w:rsidRPr="00F77DEE">
        <w:rPr>
          <w:sz w:val="20"/>
          <w:szCs w:val="20"/>
        </w:rPr>
        <w:t xml:space="preserve">. </w:t>
      </w:r>
    </w:p>
    <w:p w14:paraId="700FE1DE" w14:textId="77777777" w:rsidR="00DE5657" w:rsidRPr="00F77DEE" w:rsidRDefault="00DE5657" w:rsidP="00DE5657">
      <w:pPr>
        <w:spacing w:line="240" w:lineRule="auto"/>
        <w:rPr>
          <w:sz w:val="20"/>
          <w:szCs w:val="20"/>
        </w:rPr>
      </w:pPr>
      <w:r>
        <w:rPr>
          <w:sz w:val="20"/>
          <w:szCs w:val="20"/>
        </w:rPr>
        <w:t>2</w:t>
      </w:r>
      <w:r w:rsidRPr="00F77DEE">
        <w:rPr>
          <w:sz w:val="20"/>
          <w:szCs w:val="20"/>
        </w:rPr>
        <w:t xml:space="preserve">. Öğrenciler küfür ve argo içeren sözler kullanmazlar, birbirlerine fiziksel zarar verici harekette bulunamazlar, kavga etmezler, birbirlerine ve öğretmenlerine görgü kuralları içinde hitap ederler. </w:t>
      </w:r>
    </w:p>
    <w:p w14:paraId="2C58F544" w14:textId="77777777" w:rsidR="00DE5657" w:rsidRPr="00F77DEE" w:rsidRDefault="00DE5657" w:rsidP="00DE5657">
      <w:pPr>
        <w:spacing w:line="240" w:lineRule="auto"/>
        <w:rPr>
          <w:sz w:val="20"/>
          <w:szCs w:val="20"/>
        </w:rPr>
      </w:pPr>
      <w:r>
        <w:rPr>
          <w:sz w:val="20"/>
          <w:szCs w:val="20"/>
        </w:rPr>
        <w:t>3</w:t>
      </w:r>
      <w:r w:rsidRPr="00F77DEE">
        <w:rPr>
          <w:sz w:val="20"/>
          <w:szCs w:val="20"/>
        </w:rPr>
        <w:t xml:space="preserve">. Öğrenciler okulda yapılan etkinliklere ve törenlere katılmak, bu etkinlikler sırasında görgü kurallarına ve etkinliğin özel kurallarına uygun davranmak zorundadırlar. </w:t>
      </w:r>
    </w:p>
    <w:p w14:paraId="6BC5EFAB" w14:textId="77777777" w:rsidR="00DE5657" w:rsidRPr="00F77DEE" w:rsidRDefault="00DE5657" w:rsidP="00DE5657">
      <w:pPr>
        <w:spacing w:line="240" w:lineRule="auto"/>
        <w:rPr>
          <w:sz w:val="20"/>
          <w:szCs w:val="20"/>
        </w:rPr>
      </w:pPr>
      <w:r>
        <w:rPr>
          <w:sz w:val="20"/>
          <w:szCs w:val="20"/>
        </w:rPr>
        <w:t>4</w:t>
      </w:r>
      <w:r w:rsidRPr="00F77DEE">
        <w:rPr>
          <w:sz w:val="20"/>
          <w:szCs w:val="20"/>
        </w:rPr>
        <w:t xml:space="preserve">. Her öğrenci bayrak törenlerinde kendi dersliği için ayrılan yerde düzgün olarak sıra olmak, sessiz olarak komut verilmesini beklemek ve İstiklal Marşı’nı yüksek sesle doğru şekilde söylemek zorundadır. </w:t>
      </w:r>
    </w:p>
    <w:p w14:paraId="23885547" w14:textId="77777777" w:rsidR="00DE5657" w:rsidRPr="00F77DEE" w:rsidRDefault="00DE5657" w:rsidP="00DE5657">
      <w:pPr>
        <w:spacing w:line="240" w:lineRule="auto"/>
        <w:rPr>
          <w:sz w:val="20"/>
          <w:szCs w:val="20"/>
        </w:rPr>
      </w:pPr>
      <w:r>
        <w:rPr>
          <w:sz w:val="20"/>
          <w:szCs w:val="20"/>
        </w:rPr>
        <w:t>5</w:t>
      </w:r>
      <w:r w:rsidRPr="00F77DEE">
        <w:rPr>
          <w:sz w:val="20"/>
          <w:szCs w:val="20"/>
        </w:rPr>
        <w:t xml:space="preserve">. Öğrenciler okula ait malzeme ve diğer okul eşyalarını korumak ve zarar vermemekle yükümlüdürler. Zarar verenler zararı karşılamak zorundadır. </w:t>
      </w:r>
    </w:p>
    <w:p w14:paraId="403C5CD6" w14:textId="77777777" w:rsidR="00DE5657" w:rsidRPr="00F77DEE" w:rsidRDefault="00DE5657" w:rsidP="00DE5657">
      <w:pPr>
        <w:spacing w:line="240" w:lineRule="auto"/>
        <w:rPr>
          <w:sz w:val="20"/>
          <w:szCs w:val="20"/>
        </w:rPr>
      </w:pPr>
      <w:r>
        <w:rPr>
          <w:sz w:val="20"/>
          <w:szCs w:val="20"/>
        </w:rPr>
        <w:t>6</w:t>
      </w:r>
      <w:r w:rsidRPr="00F77DEE">
        <w:rPr>
          <w:sz w:val="20"/>
          <w:szCs w:val="20"/>
        </w:rPr>
        <w:t xml:space="preserve">. Öğrenciler, kantin ve yemekhanede sıraya girerler ve görgü kurallarına uyarlar. </w:t>
      </w:r>
    </w:p>
    <w:p w14:paraId="66C241A0" w14:textId="77777777" w:rsidR="00DE5657" w:rsidRPr="00F77DEE" w:rsidRDefault="00DE5657" w:rsidP="00DE5657">
      <w:pPr>
        <w:spacing w:line="240" w:lineRule="auto"/>
        <w:rPr>
          <w:sz w:val="20"/>
          <w:szCs w:val="20"/>
        </w:rPr>
      </w:pPr>
      <w:r>
        <w:rPr>
          <w:sz w:val="20"/>
          <w:szCs w:val="20"/>
        </w:rPr>
        <w:t>7</w:t>
      </w:r>
      <w:r w:rsidRPr="00F77DEE">
        <w:rPr>
          <w:sz w:val="20"/>
          <w:szCs w:val="20"/>
        </w:rPr>
        <w:t xml:space="preserve">. Öğrenciler kendi kullandıkları araçla okula gelemezler. </w:t>
      </w:r>
    </w:p>
    <w:p w14:paraId="455C86B1" w14:textId="77777777" w:rsidR="00DE5657" w:rsidRPr="00F77DEE" w:rsidRDefault="00DE5657" w:rsidP="00DE5657">
      <w:pPr>
        <w:spacing w:line="240" w:lineRule="auto"/>
        <w:rPr>
          <w:sz w:val="20"/>
          <w:szCs w:val="20"/>
        </w:rPr>
      </w:pPr>
      <w:r>
        <w:rPr>
          <w:sz w:val="20"/>
          <w:szCs w:val="20"/>
        </w:rPr>
        <w:t>8</w:t>
      </w:r>
      <w:r w:rsidRPr="00F77DEE">
        <w:rPr>
          <w:sz w:val="20"/>
          <w:szCs w:val="20"/>
        </w:rPr>
        <w:t xml:space="preserve">. Öğrenciler okulun belirlenmiş kılık kıyafet kurallarına uyarlar. </w:t>
      </w:r>
    </w:p>
    <w:p w14:paraId="09A81FE7" w14:textId="77777777" w:rsidR="00DE5657" w:rsidRPr="00F77DEE" w:rsidRDefault="00DE5657" w:rsidP="00DE5657">
      <w:pPr>
        <w:spacing w:line="240" w:lineRule="auto"/>
        <w:rPr>
          <w:sz w:val="20"/>
          <w:szCs w:val="20"/>
        </w:rPr>
      </w:pPr>
      <w:r>
        <w:rPr>
          <w:sz w:val="20"/>
          <w:szCs w:val="20"/>
        </w:rPr>
        <w:t>9</w:t>
      </w:r>
      <w:r w:rsidRPr="00F77DEE">
        <w:rPr>
          <w:sz w:val="20"/>
          <w:szCs w:val="20"/>
        </w:rPr>
        <w:t xml:space="preserve">. Öğrenciler okul içinde cep telefonu kullanamazlar. </w:t>
      </w:r>
      <w:r>
        <w:rPr>
          <w:sz w:val="20"/>
          <w:szCs w:val="20"/>
        </w:rPr>
        <w:t>Telefonları sabah teslim edip akşam tekrar alırlar.</w:t>
      </w:r>
    </w:p>
    <w:p w14:paraId="11DC8E1A" w14:textId="77777777" w:rsidR="00DE5657" w:rsidRDefault="00DE5657" w:rsidP="00DE5657">
      <w:pPr>
        <w:spacing w:line="240" w:lineRule="auto"/>
        <w:rPr>
          <w:sz w:val="20"/>
          <w:szCs w:val="20"/>
        </w:rPr>
      </w:pPr>
      <w:r>
        <w:rPr>
          <w:sz w:val="20"/>
          <w:szCs w:val="20"/>
        </w:rPr>
        <w:t>10</w:t>
      </w:r>
      <w:r w:rsidRPr="00F77DEE">
        <w:rPr>
          <w:sz w:val="20"/>
          <w:szCs w:val="20"/>
        </w:rPr>
        <w:t xml:space="preserve">. Öğrenci ders günü sonunda derslikte kitap, defter veya çanta gibi eşyasını bırakamaz. Bırakılan eşyadan okul yönetimi sorumlu değildir. </w:t>
      </w:r>
    </w:p>
    <w:p w14:paraId="5544433A" w14:textId="77777777" w:rsidR="00DE5657" w:rsidRPr="00F77DEE" w:rsidRDefault="00DE5657" w:rsidP="00DE5657">
      <w:pPr>
        <w:spacing w:line="240" w:lineRule="auto"/>
      </w:pPr>
      <w:r>
        <w:rPr>
          <w:sz w:val="20"/>
          <w:szCs w:val="20"/>
        </w:rPr>
        <w:t>11. Öğrenciler MEB Ortaöğretim Kurumları Ödül ve Disiplin Yönetmeliğine uyarlar.</w:t>
      </w:r>
    </w:p>
    <w:p w14:paraId="1C8C9C46" w14:textId="77777777" w:rsidR="008E471E" w:rsidRDefault="008E471E" w:rsidP="00DE5657">
      <w:pPr>
        <w:spacing w:line="240" w:lineRule="auto"/>
        <w:rPr>
          <w:b/>
        </w:rPr>
      </w:pPr>
    </w:p>
    <w:p w14:paraId="6B371030" w14:textId="77777777" w:rsidR="00E81280" w:rsidRDefault="00E81280" w:rsidP="00DE5657">
      <w:pPr>
        <w:spacing w:line="240" w:lineRule="auto"/>
        <w:rPr>
          <w:b/>
        </w:rPr>
      </w:pPr>
    </w:p>
    <w:p w14:paraId="36D3E25C" w14:textId="70F11171" w:rsidR="00DE5657" w:rsidRDefault="00DE5657" w:rsidP="00DE5657">
      <w:pPr>
        <w:spacing w:line="240" w:lineRule="auto"/>
      </w:pPr>
      <w:r w:rsidRPr="00FF392E">
        <w:rPr>
          <w:b/>
        </w:rPr>
        <w:t>KIYAFET KURALLARI</w:t>
      </w:r>
      <w:r>
        <w:t xml:space="preserve"> </w:t>
      </w:r>
    </w:p>
    <w:p w14:paraId="799FB88A" w14:textId="77777777" w:rsidR="00DE5657" w:rsidRPr="00F77DEE" w:rsidRDefault="00DE5657" w:rsidP="00DE5657">
      <w:pPr>
        <w:spacing w:line="240" w:lineRule="auto"/>
      </w:pPr>
      <w:r w:rsidRPr="00F77DEE">
        <w:rPr>
          <w:sz w:val="20"/>
          <w:szCs w:val="20"/>
        </w:rPr>
        <w:t xml:space="preserve">Öğrenciler okulun belirlemiş olduğu kıyafetleri giymek zorundadırlar. </w:t>
      </w:r>
    </w:p>
    <w:p w14:paraId="7F776D28" w14:textId="77777777" w:rsidR="00DE5657" w:rsidRPr="00F77DEE" w:rsidRDefault="00DE5657" w:rsidP="00DE5657">
      <w:pPr>
        <w:spacing w:line="240" w:lineRule="auto"/>
        <w:rPr>
          <w:sz w:val="20"/>
          <w:szCs w:val="20"/>
        </w:rPr>
      </w:pPr>
      <w:r w:rsidRPr="00F77DEE">
        <w:rPr>
          <w:sz w:val="20"/>
          <w:szCs w:val="20"/>
        </w:rPr>
        <w:t>1. Kolye, yüzük, küpe, bilezik vb. hiçbir aksesuar takamazlar.</w:t>
      </w:r>
    </w:p>
    <w:p w14:paraId="23A38E72" w14:textId="77777777" w:rsidR="00DE5657" w:rsidRPr="00F77DEE" w:rsidRDefault="00DE5657" w:rsidP="00DE5657">
      <w:pPr>
        <w:spacing w:line="240" w:lineRule="auto"/>
        <w:rPr>
          <w:sz w:val="20"/>
          <w:szCs w:val="20"/>
        </w:rPr>
      </w:pPr>
      <w:r w:rsidRPr="00F77DEE">
        <w:rPr>
          <w:sz w:val="20"/>
          <w:szCs w:val="20"/>
        </w:rPr>
        <w:t xml:space="preserve"> 2. Kız öğrenciler makyaj yapamaz ve oje kullanamazlar.  </w:t>
      </w:r>
    </w:p>
    <w:p w14:paraId="549C6914" w14:textId="77777777" w:rsidR="00DE5657" w:rsidRPr="00F77DEE" w:rsidRDefault="00DE5657" w:rsidP="00DE5657">
      <w:pPr>
        <w:spacing w:line="240" w:lineRule="auto"/>
        <w:rPr>
          <w:sz w:val="20"/>
          <w:szCs w:val="20"/>
        </w:rPr>
      </w:pPr>
      <w:r w:rsidRPr="00F77DEE">
        <w:rPr>
          <w:sz w:val="20"/>
          <w:szCs w:val="20"/>
        </w:rPr>
        <w:t>3. Erkek öğrenciler günlük sakal tıraşı olarak okula gelirler.</w:t>
      </w:r>
    </w:p>
    <w:p w14:paraId="0F7810EA" w14:textId="77777777" w:rsidR="00DE5657" w:rsidRPr="00F77DEE" w:rsidRDefault="00DE5657" w:rsidP="00DE5657">
      <w:pPr>
        <w:spacing w:line="240" w:lineRule="auto"/>
        <w:jc w:val="both"/>
        <w:rPr>
          <w:sz w:val="20"/>
          <w:szCs w:val="20"/>
        </w:rPr>
      </w:pPr>
      <w:r>
        <w:rPr>
          <w:sz w:val="20"/>
          <w:szCs w:val="20"/>
        </w:rPr>
        <w:t>4</w:t>
      </w:r>
      <w:r w:rsidRPr="00F77DEE">
        <w:rPr>
          <w:sz w:val="20"/>
          <w:szCs w:val="20"/>
        </w:rPr>
        <w:t xml:space="preserve">. Kıyafet Kurallarına uyulmaması durumunda </w:t>
      </w:r>
      <w:r>
        <w:rPr>
          <w:sz w:val="20"/>
          <w:szCs w:val="20"/>
        </w:rPr>
        <w:t>t</w:t>
      </w:r>
      <w:r w:rsidRPr="00F77DEE">
        <w:rPr>
          <w:sz w:val="20"/>
          <w:szCs w:val="20"/>
        </w:rPr>
        <w:t xml:space="preserve">akılar ve uygun olmayan giyim eşyaları öğretmenler tarafından alındığında, ilgili Müdür Yardımcısı ofisine öğrenci ismi verilerek teslim edilir. Müdür Yardımcıları, bu eşyaları dönem içinde sadece öğrenci velilerine ya da dönem sonlarında öğrencilere teslim ederler. Uygulanmakta olan kıyafet kuralları dışına çıkan öğrenciler, önce sözlü, ardından yazılı olarak uyarılırlar ve durum velilerine bildirilir. Tüm bu uyarılara rağmen kıyafet kurallarına uymamaya devam eden öğrencilerin durumu okul müdürlüğüne yazılı olarak bildirilir. </w:t>
      </w:r>
    </w:p>
    <w:p w14:paraId="0C2DA306" w14:textId="77777777" w:rsidR="00DE5657" w:rsidRDefault="00DE5657" w:rsidP="00DE5657">
      <w:pPr>
        <w:spacing w:line="240" w:lineRule="auto"/>
      </w:pPr>
      <w:r w:rsidRPr="00FF392E">
        <w:rPr>
          <w:b/>
        </w:rPr>
        <w:t>GÜVENLİK VE İDARİ KURALLAR</w:t>
      </w:r>
      <w:r>
        <w:t xml:space="preserve"> </w:t>
      </w:r>
    </w:p>
    <w:p w14:paraId="4DD3D1A1" w14:textId="77777777" w:rsidR="00DE5657" w:rsidRPr="00F77DEE" w:rsidRDefault="00DE5657" w:rsidP="00DE5657">
      <w:pPr>
        <w:spacing w:line="240" w:lineRule="auto"/>
        <w:rPr>
          <w:sz w:val="20"/>
          <w:szCs w:val="20"/>
        </w:rPr>
      </w:pPr>
      <w:r w:rsidRPr="00F77DEE">
        <w:rPr>
          <w:sz w:val="20"/>
          <w:szCs w:val="20"/>
        </w:rPr>
        <w:t xml:space="preserve">1. Öğrenciler, okul saatleri içinde (öğle teneffüsü dâhil) izinsiz okul dışına çıkamazlar. </w:t>
      </w:r>
    </w:p>
    <w:p w14:paraId="521DED05" w14:textId="1004DB20" w:rsidR="00DE5657" w:rsidRPr="00F77DEE" w:rsidRDefault="00DE5657" w:rsidP="00DE5657">
      <w:pPr>
        <w:spacing w:line="240" w:lineRule="auto"/>
        <w:rPr>
          <w:sz w:val="20"/>
          <w:szCs w:val="20"/>
        </w:rPr>
      </w:pPr>
      <w:r w:rsidRPr="00F77DEE">
        <w:rPr>
          <w:sz w:val="20"/>
          <w:szCs w:val="20"/>
        </w:rPr>
        <w:t xml:space="preserve">2. </w:t>
      </w:r>
      <w:r w:rsidR="008D57D0">
        <w:rPr>
          <w:sz w:val="20"/>
          <w:szCs w:val="20"/>
        </w:rPr>
        <w:t>Öğrenciler, o</w:t>
      </w:r>
      <w:r w:rsidRPr="00F77DEE">
        <w:rPr>
          <w:sz w:val="20"/>
          <w:szCs w:val="20"/>
        </w:rPr>
        <w:t>kul saatlerinde, velinin onayı ile öğrenci okuldan ayrılabilir.</w:t>
      </w:r>
    </w:p>
    <w:p w14:paraId="611AC95B" w14:textId="30A706C4" w:rsidR="00DE5657" w:rsidRDefault="00DE5657" w:rsidP="00DE5657">
      <w:pPr>
        <w:spacing w:line="240" w:lineRule="auto"/>
        <w:rPr>
          <w:sz w:val="20"/>
          <w:szCs w:val="20"/>
        </w:rPr>
      </w:pPr>
      <w:r w:rsidRPr="00F77DEE">
        <w:rPr>
          <w:sz w:val="20"/>
          <w:szCs w:val="20"/>
        </w:rPr>
        <w:t>3. Öğrenciler</w:t>
      </w:r>
      <w:r w:rsidR="008D57D0">
        <w:rPr>
          <w:sz w:val="20"/>
          <w:szCs w:val="20"/>
        </w:rPr>
        <w:t>,</w:t>
      </w:r>
      <w:r w:rsidRPr="00F77DEE">
        <w:rPr>
          <w:sz w:val="20"/>
          <w:szCs w:val="20"/>
        </w:rPr>
        <w:t xml:space="preserve"> okula yanıcı, kesici aletler veya patlayıcı vb. madde getiremezler. </w:t>
      </w:r>
    </w:p>
    <w:p w14:paraId="5BABA184" w14:textId="12BB5BE2" w:rsidR="00DE5657" w:rsidRDefault="00DE5657" w:rsidP="00DE5657">
      <w:pPr>
        <w:spacing w:line="240" w:lineRule="auto"/>
        <w:rPr>
          <w:sz w:val="20"/>
          <w:szCs w:val="20"/>
        </w:rPr>
      </w:pPr>
      <w:r>
        <w:rPr>
          <w:sz w:val="20"/>
          <w:szCs w:val="20"/>
        </w:rPr>
        <w:t xml:space="preserve">4. </w:t>
      </w:r>
      <w:r w:rsidR="008D57D0">
        <w:rPr>
          <w:sz w:val="20"/>
          <w:szCs w:val="20"/>
        </w:rPr>
        <w:t>Öğrenciler, o</w:t>
      </w:r>
      <w:r>
        <w:rPr>
          <w:sz w:val="20"/>
          <w:szCs w:val="20"/>
        </w:rPr>
        <w:t>kula sigara ve benzeri zararlı maddeler getiremezler.</w:t>
      </w:r>
    </w:p>
    <w:p w14:paraId="62602FA6" w14:textId="77777777" w:rsidR="00DE5657" w:rsidRDefault="00DE5657" w:rsidP="00DE5657">
      <w:pPr>
        <w:spacing w:line="240" w:lineRule="auto"/>
        <w:rPr>
          <w:sz w:val="20"/>
          <w:szCs w:val="20"/>
        </w:rPr>
      </w:pPr>
      <w:r>
        <w:rPr>
          <w:sz w:val="20"/>
          <w:szCs w:val="20"/>
        </w:rPr>
        <w:t>5. Okul idaresi akademik ya da idari sebeplerle öğrencinin kayıtlı olduğu şubeyi değiştirebilir.</w:t>
      </w:r>
    </w:p>
    <w:p w14:paraId="1F10E652" w14:textId="77777777" w:rsidR="00DE5657" w:rsidRDefault="00DE5657" w:rsidP="00DE5657">
      <w:pPr>
        <w:spacing w:line="240" w:lineRule="auto"/>
        <w:rPr>
          <w:b/>
          <w:sz w:val="20"/>
          <w:szCs w:val="20"/>
        </w:rPr>
      </w:pPr>
    </w:p>
    <w:p w14:paraId="20F76E47" w14:textId="4512364C" w:rsidR="00DE5657" w:rsidRDefault="00DE5657" w:rsidP="00DE5657">
      <w:pPr>
        <w:spacing w:line="240" w:lineRule="auto"/>
        <w:rPr>
          <w:b/>
          <w:sz w:val="20"/>
          <w:szCs w:val="20"/>
        </w:rPr>
      </w:pPr>
      <w:r w:rsidRPr="00F77DEE">
        <w:rPr>
          <w:b/>
          <w:sz w:val="20"/>
          <w:szCs w:val="20"/>
        </w:rPr>
        <w:t>VELİ ADI SOYADI</w:t>
      </w:r>
      <w:r w:rsidR="00C16A46">
        <w:rPr>
          <w:b/>
          <w:sz w:val="20"/>
          <w:szCs w:val="20"/>
        </w:rPr>
        <w:tab/>
      </w: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r>
    </w:p>
    <w:p w14:paraId="332015CC" w14:textId="77777777" w:rsidR="00E81280" w:rsidRDefault="00E81280" w:rsidP="00DE5657">
      <w:pPr>
        <w:spacing w:line="240" w:lineRule="auto"/>
        <w:rPr>
          <w:b/>
          <w:sz w:val="20"/>
          <w:szCs w:val="20"/>
        </w:rPr>
      </w:pPr>
    </w:p>
    <w:p w14:paraId="6660AAA8" w14:textId="66B9D228" w:rsidR="00DE5657" w:rsidRPr="00F77DEE" w:rsidRDefault="00DE5657" w:rsidP="00DE5657">
      <w:pPr>
        <w:spacing w:line="240" w:lineRule="auto"/>
        <w:rPr>
          <w:b/>
          <w:sz w:val="20"/>
          <w:szCs w:val="20"/>
        </w:rPr>
      </w:pPr>
      <w:r>
        <w:rPr>
          <w:b/>
          <w:sz w:val="20"/>
          <w:szCs w:val="20"/>
        </w:rPr>
        <w:t>İMZA</w:t>
      </w:r>
      <w:r w:rsidR="00C16A46">
        <w:rPr>
          <w:b/>
          <w:sz w:val="20"/>
          <w:szCs w:val="20"/>
        </w:rPr>
        <w:tab/>
      </w:r>
      <w:r w:rsidR="00C16A46">
        <w:rPr>
          <w:b/>
          <w:sz w:val="20"/>
          <w:szCs w:val="20"/>
        </w:rPr>
        <w:tab/>
      </w:r>
      <w:r>
        <w:rPr>
          <w:b/>
          <w:sz w:val="20"/>
          <w:szCs w:val="20"/>
        </w:rPr>
        <w:t>:</w:t>
      </w:r>
    </w:p>
    <w:p w14:paraId="15A0AB65" w14:textId="77777777" w:rsidR="00DE5657" w:rsidRDefault="00DE5657" w:rsidP="00DE5657">
      <w:pPr>
        <w:rPr>
          <w:rFonts w:ascii="Tahoma" w:hAnsi="Tahoma" w:cs="Tahoma"/>
          <w:bCs/>
          <w:iCs/>
          <w:sz w:val="20"/>
          <w:szCs w:val="18"/>
        </w:rPr>
      </w:pPr>
    </w:p>
    <w:p w14:paraId="071F9E7C" w14:textId="77777777" w:rsidR="009D1EA7" w:rsidRDefault="009D1EA7" w:rsidP="009D1EA7">
      <w:pPr>
        <w:rPr>
          <w:smallCaps/>
          <w:color w:val="5A5A5A" w:themeColor="text1" w:themeTint="A5"/>
          <w:szCs w:val="17"/>
        </w:rPr>
      </w:pPr>
    </w:p>
    <w:p w14:paraId="6970D5D4" w14:textId="77777777" w:rsidR="008E471E" w:rsidRDefault="008E471E" w:rsidP="009D1EA7">
      <w:pPr>
        <w:rPr>
          <w:smallCaps/>
          <w:color w:val="5A5A5A" w:themeColor="text1" w:themeTint="A5"/>
          <w:szCs w:val="17"/>
        </w:rPr>
      </w:pPr>
    </w:p>
    <w:p w14:paraId="61CC53ED" w14:textId="77777777" w:rsidR="008E471E" w:rsidRDefault="008E471E" w:rsidP="009D1EA7">
      <w:pPr>
        <w:rPr>
          <w:smallCaps/>
          <w:color w:val="5A5A5A" w:themeColor="text1" w:themeTint="A5"/>
          <w:szCs w:val="17"/>
        </w:rPr>
        <w:sectPr w:rsidR="008E471E" w:rsidSect="00007FFC">
          <w:type w:val="continuous"/>
          <w:pgSz w:w="16838" w:h="11906" w:orient="landscape"/>
          <w:pgMar w:top="568" w:right="720" w:bottom="142" w:left="720" w:header="708" w:footer="0" w:gutter="0"/>
          <w:cols w:num="2" w:space="708"/>
          <w:docGrid w:linePitch="360"/>
        </w:sectPr>
      </w:pPr>
    </w:p>
    <w:p w14:paraId="74BA524D" w14:textId="7AFF9001" w:rsidR="008D78B1" w:rsidRPr="0028309C" w:rsidRDefault="008D78B1" w:rsidP="008C2E6C">
      <w:pPr>
        <w:spacing w:after="120" w:line="300" w:lineRule="auto"/>
        <w:rPr>
          <w:rFonts w:ascii="Tahoma" w:hAnsi="Tahoma" w:cs="Tahoma"/>
          <w:b/>
          <w:bCs/>
          <w:i/>
          <w:iCs/>
          <w:sz w:val="18"/>
          <w:szCs w:val="18"/>
        </w:rPr>
      </w:pPr>
    </w:p>
    <w:sectPr w:rsidR="008D78B1" w:rsidRPr="0028309C" w:rsidSect="00007FFC">
      <w:type w:val="continuous"/>
      <w:pgSz w:w="16838" w:h="11906" w:orient="landscape"/>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9621" w14:textId="77777777" w:rsidR="00007FFC" w:rsidRDefault="00007FFC" w:rsidP="00B140AC">
      <w:pPr>
        <w:spacing w:after="0" w:line="240" w:lineRule="auto"/>
      </w:pPr>
      <w:r>
        <w:separator/>
      </w:r>
    </w:p>
  </w:endnote>
  <w:endnote w:type="continuationSeparator" w:id="0">
    <w:p w14:paraId="6F209B2B" w14:textId="77777777" w:rsidR="00007FFC" w:rsidRDefault="00007FFC" w:rsidP="00B1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95BD" w14:textId="77777777" w:rsidR="00D9547C" w:rsidRDefault="00D954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1797"/>
      <w:docPartObj>
        <w:docPartGallery w:val="Page Numbers (Bottom of Page)"/>
        <w:docPartUnique/>
      </w:docPartObj>
    </w:sdtPr>
    <w:sdtContent>
      <w:sdt>
        <w:sdtPr>
          <w:id w:val="-1769616900"/>
          <w:docPartObj>
            <w:docPartGallery w:val="Page Numbers (Top of Page)"/>
            <w:docPartUnique/>
          </w:docPartObj>
        </w:sdtPr>
        <w:sdtContent>
          <w:p w14:paraId="18968A92" w14:textId="6583040B" w:rsidR="004C75D5" w:rsidRDefault="00000000">
            <w:pPr>
              <w:pStyle w:val="AltBilgi"/>
              <w:jc w:val="right"/>
            </w:pPr>
          </w:p>
        </w:sdtContent>
      </w:sdt>
    </w:sdtContent>
  </w:sdt>
  <w:p w14:paraId="143D60BD" w14:textId="77777777" w:rsidR="004C75D5" w:rsidRDefault="004C75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DF79" w14:textId="77777777" w:rsidR="00D9547C" w:rsidRDefault="00D954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3387" w14:textId="77777777" w:rsidR="00007FFC" w:rsidRDefault="00007FFC" w:rsidP="00B140AC">
      <w:pPr>
        <w:spacing w:after="0" w:line="240" w:lineRule="auto"/>
      </w:pPr>
      <w:r>
        <w:separator/>
      </w:r>
    </w:p>
  </w:footnote>
  <w:footnote w:type="continuationSeparator" w:id="0">
    <w:p w14:paraId="37232829" w14:textId="77777777" w:rsidR="00007FFC" w:rsidRDefault="00007FFC" w:rsidP="00B1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D188" w14:textId="77777777" w:rsidR="00D9547C" w:rsidRDefault="00D954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529247"/>
      <w:docPartObj>
        <w:docPartGallery w:val="Watermarks"/>
        <w:docPartUnique/>
      </w:docPartObj>
    </w:sdtPr>
    <w:sdtContent>
      <w:p w14:paraId="4D018F36" w14:textId="4C00DEAB" w:rsidR="00A06B55" w:rsidRDefault="00000000">
        <w:pPr>
          <w:pStyle w:val="stBilgi"/>
        </w:pPr>
        <w:r>
          <w:pict w14:anchorId="6A734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221939" o:spid="_x0000_s1031" type="#_x0000_t136" style="position:absolute;margin-left:0;margin-top:0;width:641.1pt;height:137.35pt;rotation:315;z-index:-251658752;mso-position-horizontal:center;mso-position-horizontal-relative:margin;mso-position-vertical:center;mso-position-vertical-relative:margin" o:allowincell="f" fillcolor="silver" stroked="f">
              <v:fill opacity=".5"/>
              <v:textpath style="font-family:&quot;calibri&quot;;font-size:1pt" string="ALPASLAN KOLEJİ"/>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8D59" w14:textId="77777777" w:rsidR="00D9547C" w:rsidRDefault="00D954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404"/>
    <w:multiLevelType w:val="hybridMultilevel"/>
    <w:tmpl w:val="0BDC7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A1B0D"/>
    <w:multiLevelType w:val="hybridMultilevel"/>
    <w:tmpl w:val="7034DBD4"/>
    <w:lvl w:ilvl="0" w:tplc="DB0ABA7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D51B05"/>
    <w:multiLevelType w:val="hybridMultilevel"/>
    <w:tmpl w:val="0BDC7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982518"/>
    <w:multiLevelType w:val="hybridMultilevel"/>
    <w:tmpl w:val="0BDC7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7A2436"/>
    <w:multiLevelType w:val="hybridMultilevel"/>
    <w:tmpl w:val="0BDC7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B034FE"/>
    <w:multiLevelType w:val="hybridMultilevel"/>
    <w:tmpl w:val="88DC03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282BCF"/>
    <w:multiLevelType w:val="hybridMultilevel"/>
    <w:tmpl w:val="0BDC7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2B174E"/>
    <w:multiLevelType w:val="hybridMultilevel"/>
    <w:tmpl w:val="4622E596"/>
    <w:lvl w:ilvl="0" w:tplc="5A0A9C80">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82591C"/>
    <w:multiLevelType w:val="hybridMultilevel"/>
    <w:tmpl w:val="88EAF666"/>
    <w:lvl w:ilvl="0" w:tplc="4A52C3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576080"/>
    <w:multiLevelType w:val="hybridMultilevel"/>
    <w:tmpl w:val="DBDE6292"/>
    <w:lvl w:ilvl="0" w:tplc="D18A5AD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8F4B27"/>
    <w:multiLevelType w:val="hybridMultilevel"/>
    <w:tmpl w:val="8466C616"/>
    <w:lvl w:ilvl="0" w:tplc="3C446080">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3024FD"/>
    <w:multiLevelType w:val="hybridMultilevel"/>
    <w:tmpl w:val="D994A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8E36BA"/>
    <w:multiLevelType w:val="hybridMultilevel"/>
    <w:tmpl w:val="663EE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7579515">
    <w:abstractNumId w:val="9"/>
  </w:num>
  <w:num w:numId="2" w16cid:durableId="20711620">
    <w:abstractNumId w:val="5"/>
  </w:num>
  <w:num w:numId="3" w16cid:durableId="1727022818">
    <w:abstractNumId w:val="6"/>
  </w:num>
  <w:num w:numId="4" w16cid:durableId="1784225425">
    <w:abstractNumId w:val="4"/>
  </w:num>
  <w:num w:numId="5" w16cid:durableId="1793162964">
    <w:abstractNumId w:val="3"/>
  </w:num>
  <w:num w:numId="6" w16cid:durableId="741295172">
    <w:abstractNumId w:val="0"/>
  </w:num>
  <w:num w:numId="7" w16cid:durableId="1927953240">
    <w:abstractNumId w:val="2"/>
  </w:num>
  <w:num w:numId="8" w16cid:durableId="1678380504">
    <w:abstractNumId w:val="10"/>
  </w:num>
  <w:num w:numId="9" w16cid:durableId="971322014">
    <w:abstractNumId w:val="7"/>
  </w:num>
  <w:num w:numId="10" w16cid:durableId="163128353">
    <w:abstractNumId w:val="8"/>
  </w:num>
  <w:num w:numId="11" w16cid:durableId="1116413340">
    <w:abstractNumId w:val="12"/>
  </w:num>
  <w:num w:numId="12" w16cid:durableId="923949747">
    <w:abstractNumId w:val="11"/>
  </w:num>
  <w:num w:numId="13" w16cid:durableId="137153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09"/>
    <w:rsid w:val="00007FFC"/>
    <w:rsid w:val="00010BF5"/>
    <w:rsid w:val="000224EB"/>
    <w:rsid w:val="000241F3"/>
    <w:rsid w:val="00026ABB"/>
    <w:rsid w:val="0003346A"/>
    <w:rsid w:val="000403CD"/>
    <w:rsid w:val="00061657"/>
    <w:rsid w:val="000A3408"/>
    <w:rsid w:val="000A384F"/>
    <w:rsid w:val="000B4B10"/>
    <w:rsid w:val="000D270A"/>
    <w:rsid w:val="000E182A"/>
    <w:rsid w:val="000F0308"/>
    <w:rsid w:val="000F1B01"/>
    <w:rsid w:val="000F1B65"/>
    <w:rsid w:val="000F6B16"/>
    <w:rsid w:val="00111997"/>
    <w:rsid w:val="001214CD"/>
    <w:rsid w:val="001405B2"/>
    <w:rsid w:val="00143F5A"/>
    <w:rsid w:val="0015388F"/>
    <w:rsid w:val="001539AA"/>
    <w:rsid w:val="00154A95"/>
    <w:rsid w:val="00154F11"/>
    <w:rsid w:val="00182B95"/>
    <w:rsid w:val="00195E64"/>
    <w:rsid w:val="001B69BF"/>
    <w:rsid w:val="00262D58"/>
    <w:rsid w:val="0026787F"/>
    <w:rsid w:val="00281F31"/>
    <w:rsid w:val="0028309C"/>
    <w:rsid w:val="002A4DFB"/>
    <w:rsid w:val="002A639F"/>
    <w:rsid w:val="002C2308"/>
    <w:rsid w:val="002C4596"/>
    <w:rsid w:val="002E517C"/>
    <w:rsid w:val="002F20C8"/>
    <w:rsid w:val="00315053"/>
    <w:rsid w:val="00342C4F"/>
    <w:rsid w:val="00352269"/>
    <w:rsid w:val="00357FF4"/>
    <w:rsid w:val="00387517"/>
    <w:rsid w:val="003D331C"/>
    <w:rsid w:val="003D613A"/>
    <w:rsid w:val="00406E73"/>
    <w:rsid w:val="004255E2"/>
    <w:rsid w:val="00434B12"/>
    <w:rsid w:val="00446387"/>
    <w:rsid w:val="00453EC9"/>
    <w:rsid w:val="004667E9"/>
    <w:rsid w:val="004739E4"/>
    <w:rsid w:val="00494E81"/>
    <w:rsid w:val="004C75D5"/>
    <w:rsid w:val="005321EC"/>
    <w:rsid w:val="00576D90"/>
    <w:rsid w:val="00586184"/>
    <w:rsid w:val="0058643B"/>
    <w:rsid w:val="00590187"/>
    <w:rsid w:val="005909D5"/>
    <w:rsid w:val="00593443"/>
    <w:rsid w:val="005953C9"/>
    <w:rsid w:val="005B1B4D"/>
    <w:rsid w:val="005D5D6D"/>
    <w:rsid w:val="005E6E49"/>
    <w:rsid w:val="005F520C"/>
    <w:rsid w:val="005F5552"/>
    <w:rsid w:val="006233B5"/>
    <w:rsid w:val="00651D11"/>
    <w:rsid w:val="006533D7"/>
    <w:rsid w:val="00684A7D"/>
    <w:rsid w:val="006A68D7"/>
    <w:rsid w:val="006B0D2F"/>
    <w:rsid w:val="006B5857"/>
    <w:rsid w:val="006B6102"/>
    <w:rsid w:val="006E14E0"/>
    <w:rsid w:val="006F5700"/>
    <w:rsid w:val="00702F55"/>
    <w:rsid w:val="0074524A"/>
    <w:rsid w:val="00746896"/>
    <w:rsid w:val="00746F6D"/>
    <w:rsid w:val="00753DD9"/>
    <w:rsid w:val="00775F5A"/>
    <w:rsid w:val="00782E2D"/>
    <w:rsid w:val="007D259F"/>
    <w:rsid w:val="007F4259"/>
    <w:rsid w:val="00810224"/>
    <w:rsid w:val="00831208"/>
    <w:rsid w:val="0085044A"/>
    <w:rsid w:val="008A18FA"/>
    <w:rsid w:val="008C2E6C"/>
    <w:rsid w:val="008D57D0"/>
    <w:rsid w:val="008D78B1"/>
    <w:rsid w:val="008E471E"/>
    <w:rsid w:val="008F7F9F"/>
    <w:rsid w:val="00936A42"/>
    <w:rsid w:val="00952B0A"/>
    <w:rsid w:val="00977CDB"/>
    <w:rsid w:val="00993825"/>
    <w:rsid w:val="009B32A9"/>
    <w:rsid w:val="009D197C"/>
    <w:rsid w:val="009D1CC1"/>
    <w:rsid w:val="009D1EA7"/>
    <w:rsid w:val="009F6857"/>
    <w:rsid w:val="00A06B55"/>
    <w:rsid w:val="00A277FF"/>
    <w:rsid w:val="00A324C4"/>
    <w:rsid w:val="00A44AAF"/>
    <w:rsid w:val="00A502FB"/>
    <w:rsid w:val="00A9457B"/>
    <w:rsid w:val="00A96026"/>
    <w:rsid w:val="00AB39D9"/>
    <w:rsid w:val="00AE29E5"/>
    <w:rsid w:val="00AF40A2"/>
    <w:rsid w:val="00B00227"/>
    <w:rsid w:val="00B13D38"/>
    <w:rsid w:val="00B140AC"/>
    <w:rsid w:val="00B5252F"/>
    <w:rsid w:val="00B74C97"/>
    <w:rsid w:val="00B801B6"/>
    <w:rsid w:val="00BA3BFD"/>
    <w:rsid w:val="00BA505F"/>
    <w:rsid w:val="00BC49AD"/>
    <w:rsid w:val="00BE0509"/>
    <w:rsid w:val="00C05385"/>
    <w:rsid w:val="00C16A46"/>
    <w:rsid w:val="00C226A8"/>
    <w:rsid w:val="00C71362"/>
    <w:rsid w:val="00C83056"/>
    <w:rsid w:val="00C9337F"/>
    <w:rsid w:val="00C95DF7"/>
    <w:rsid w:val="00CC2ADD"/>
    <w:rsid w:val="00CC3347"/>
    <w:rsid w:val="00CE48BF"/>
    <w:rsid w:val="00D20E3C"/>
    <w:rsid w:val="00D3774F"/>
    <w:rsid w:val="00D411FC"/>
    <w:rsid w:val="00D63C74"/>
    <w:rsid w:val="00D65298"/>
    <w:rsid w:val="00D76A26"/>
    <w:rsid w:val="00D8797E"/>
    <w:rsid w:val="00D9547C"/>
    <w:rsid w:val="00DA502E"/>
    <w:rsid w:val="00DA5E6A"/>
    <w:rsid w:val="00DA7BC1"/>
    <w:rsid w:val="00DE5657"/>
    <w:rsid w:val="00DF3B42"/>
    <w:rsid w:val="00DF441C"/>
    <w:rsid w:val="00E014B8"/>
    <w:rsid w:val="00E10AE5"/>
    <w:rsid w:val="00E12AAB"/>
    <w:rsid w:val="00E722CF"/>
    <w:rsid w:val="00E81280"/>
    <w:rsid w:val="00EB5226"/>
    <w:rsid w:val="00EC450F"/>
    <w:rsid w:val="00F00933"/>
    <w:rsid w:val="00F4212A"/>
    <w:rsid w:val="00F505A9"/>
    <w:rsid w:val="00F51F1E"/>
    <w:rsid w:val="00F60B6E"/>
    <w:rsid w:val="00F86C13"/>
    <w:rsid w:val="00F97634"/>
    <w:rsid w:val="00FC65F0"/>
    <w:rsid w:val="00FC6939"/>
    <w:rsid w:val="00FF7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2CC44"/>
  <w15:chartTrackingRefBased/>
  <w15:docId w15:val="{4668BB79-46C4-4150-BD69-1D93DE1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1208"/>
    <w:pPr>
      <w:ind w:left="720"/>
      <w:contextualSpacing/>
    </w:pPr>
  </w:style>
  <w:style w:type="table" w:styleId="TabloKlavuzu">
    <w:name w:val="Table Grid"/>
    <w:basedOn w:val="NormalTablo"/>
    <w:uiPriority w:val="39"/>
    <w:rsid w:val="0083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830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056"/>
    <w:rPr>
      <w:rFonts w:ascii="Segoe UI" w:hAnsi="Segoe UI" w:cs="Segoe UI"/>
      <w:sz w:val="18"/>
      <w:szCs w:val="18"/>
    </w:rPr>
  </w:style>
  <w:style w:type="paragraph" w:styleId="stBilgi">
    <w:name w:val="header"/>
    <w:basedOn w:val="Normal"/>
    <w:link w:val="stBilgiChar"/>
    <w:uiPriority w:val="99"/>
    <w:unhideWhenUsed/>
    <w:rsid w:val="00B140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0AC"/>
  </w:style>
  <w:style w:type="paragraph" w:styleId="AltBilgi">
    <w:name w:val="footer"/>
    <w:basedOn w:val="Normal"/>
    <w:link w:val="AltBilgiChar"/>
    <w:uiPriority w:val="99"/>
    <w:unhideWhenUsed/>
    <w:rsid w:val="00B140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0AC"/>
  </w:style>
  <w:style w:type="table" w:styleId="KlavuzTablo1Ak-Vurgu5">
    <w:name w:val="Grid Table 1 Light Accent 5"/>
    <w:basedOn w:val="NormalTablo"/>
    <w:uiPriority w:val="46"/>
    <w:rsid w:val="009D1CC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DzTablo5">
    <w:name w:val="Plain Table 5"/>
    <w:basedOn w:val="NormalTablo"/>
    <w:uiPriority w:val="45"/>
    <w:rsid w:val="009D1C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afifBavuru">
    <w:name w:val="Subtle Reference"/>
    <w:basedOn w:val="VarsaylanParagrafYazTipi"/>
    <w:uiPriority w:val="31"/>
    <w:qFormat/>
    <w:rsid w:val="008D78B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8E11-0FA2-4466-A8B2-64AC1863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2169</Words>
  <Characters>12367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15</cp:revision>
  <cp:lastPrinted>2023-12-16T06:34:00Z</cp:lastPrinted>
  <dcterms:created xsi:type="dcterms:W3CDTF">2023-09-27T15:21:00Z</dcterms:created>
  <dcterms:modified xsi:type="dcterms:W3CDTF">2024-01-10T11:11:00Z</dcterms:modified>
</cp:coreProperties>
</file>